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4" w:rsidRPr="000069FA" w:rsidRDefault="00DB3994" w:rsidP="00551D71">
      <w:pPr>
        <w:jc w:val="center"/>
        <w:rPr>
          <w:rFonts w:cs="Calibri"/>
          <w:sz w:val="24"/>
          <w:szCs w:val="24"/>
        </w:rPr>
      </w:pPr>
      <w:r w:rsidRPr="000069FA">
        <w:rPr>
          <w:rFonts w:cs="Calibri"/>
          <w:sz w:val="24"/>
          <w:szCs w:val="24"/>
        </w:rPr>
        <w:t>АГЕНДА</w:t>
      </w:r>
    </w:p>
    <w:p w:rsidR="00DB3994" w:rsidRPr="000069FA" w:rsidRDefault="00DB3994" w:rsidP="00DB3994">
      <w:pPr>
        <w:spacing w:after="0"/>
        <w:jc w:val="center"/>
        <w:rPr>
          <w:rFonts w:cs="Calibri"/>
          <w:sz w:val="24"/>
          <w:szCs w:val="24"/>
        </w:rPr>
      </w:pPr>
      <w:r w:rsidRPr="000069FA">
        <w:rPr>
          <w:rFonts w:cs="Calibri"/>
          <w:sz w:val="24"/>
          <w:szCs w:val="24"/>
        </w:rPr>
        <w:t xml:space="preserve">Трибина </w:t>
      </w:r>
    </w:p>
    <w:p w:rsidR="00A63A3D" w:rsidRPr="000069FA" w:rsidRDefault="00A63A3D" w:rsidP="00DB3994">
      <w:pPr>
        <w:spacing w:after="0"/>
        <w:jc w:val="center"/>
        <w:rPr>
          <w:rFonts w:cs="Calibri"/>
          <w:b/>
          <w:sz w:val="24"/>
          <w:szCs w:val="24"/>
        </w:rPr>
      </w:pPr>
    </w:p>
    <w:p w:rsidR="000069FA" w:rsidRPr="000069FA" w:rsidRDefault="000069FA" w:rsidP="000069FA">
      <w:pPr>
        <w:spacing w:after="0"/>
        <w:jc w:val="center"/>
        <w:rPr>
          <w:rFonts w:cs="Calibri"/>
          <w:b/>
          <w:sz w:val="24"/>
          <w:szCs w:val="24"/>
        </w:rPr>
      </w:pPr>
      <w:r w:rsidRPr="000069FA">
        <w:rPr>
          <w:rFonts w:cs="Calibri"/>
          <w:b/>
          <w:sz w:val="24"/>
          <w:szCs w:val="24"/>
        </w:rPr>
        <w:t>Како бити лидер у свом животу – покрени се...</w:t>
      </w:r>
    </w:p>
    <w:p w:rsidR="00A63A3D" w:rsidRDefault="000069FA" w:rsidP="000069FA">
      <w:pPr>
        <w:spacing w:after="0"/>
        <w:jc w:val="center"/>
        <w:rPr>
          <w:rFonts w:cs="Calibri"/>
          <w:sz w:val="24"/>
          <w:szCs w:val="24"/>
        </w:rPr>
      </w:pPr>
      <w:r w:rsidRPr="000069FA">
        <w:rPr>
          <w:rFonts w:cs="Calibri"/>
          <w:sz w:val="24"/>
          <w:szCs w:val="24"/>
        </w:rPr>
        <w:t>(благостање је моје природно стање)</w:t>
      </w:r>
    </w:p>
    <w:p w:rsidR="000069FA" w:rsidRPr="000069FA" w:rsidRDefault="000069FA" w:rsidP="000069FA">
      <w:pPr>
        <w:spacing w:after="0"/>
        <w:jc w:val="center"/>
        <w:rPr>
          <w:rFonts w:cs="Calibri"/>
          <w:sz w:val="24"/>
          <w:szCs w:val="24"/>
        </w:rPr>
      </w:pPr>
    </w:p>
    <w:p w:rsidR="00A63A3D" w:rsidRPr="000069FA" w:rsidRDefault="00A63A3D" w:rsidP="00A63A3D">
      <w:pPr>
        <w:spacing w:after="0"/>
        <w:jc w:val="center"/>
        <w:rPr>
          <w:rFonts w:cs="Calibri"/>
          <w:sz w:val="24"/>
          <w:szCs w:val="24"/>
        </w:rPr>
      </w:pPr>
    </w:p>
    <w:p w:rsidR="00D217AC" w:rsidRPr="000069FA" w:rsidRDefault="00D217AC" w:rsidP="00A63A3D">
      <w:pPr>
        <w:spacing w:after="0"/>
        <w:jc w:val="center"/>
        <w:rPr>
          <w:rFonts w:cs="Calibri"/>
          <w:sz w:val="24"/>
          <w:szCs w:val="24"/>
        </w:rPr>
      </w:pPr>
      <w:r w:rsidRPr="000069FA">
        <w:rPr>
          <w:rFonts w:cs="Calibri"/>
          <w:sz w:val="24"/>
          <w:szCs w:val="24"/>
        </w:rPr>
        <w:t xml:space="preserve">Београд, </w:t>
      </w:r>
      <w:r w:rsidR="001571EC" w:rsidRPr="000069FA">
        <w:rPr>
          <w:rFonts w:cs="Calibri"/>
          <w:sz w:val="24"/>
          <w:szCs w:val="24"/>
        </w:rPr>
        <w:t>5</w:t>
      </w:r>
      <w:r w:rsidRPr="000069FA">
        <w:rPr>
          <w:rFonts w:cs="Calibri"/>
          <w:sz w:val="24"/>
          <w:szCs w:val="24"/>
        </w:rPr>
        <w:t xml:space="preserve">. </w:t>
      </w:r>
      <w:r w:rsidR="001571EC" w:rsidRPr="000069FA">
        <w:rPr>
          <w:rFonts w:cs="Calibri"/>
          <w:sz w:val="24"/>
          <w:szCs w:val="24"/>
        </w:rPr>
        <w:t xml:space="preserve">октобар </w:t>
      </w:r>
      <w:r w:rsidRPr="000069FA">
        <w:rPr>
          <w:rFonts w:cs="Calibri"/>
          <w:sz w:val="24"/>
          <w:szCs w:val="24"/>
        </w:rPr>
        <w:t>202</w:t>
      </w:r>
      <w:r w:rsidR="006C6242" w:rsidRPr="000069FA">
        <w:rPr>
          <w:rFonts w:cs="Calibri"/>
          <w:sz w:val="24"/>
          <w:szCs w:val="24"/>
        </w:rPr>
        <w:t>2</w:t>
      </w:r>
      <w:r w:rsidRPr="000069FA">
        <w:rPr>
          <w:rFonts w:cs="Calibri"/>
          <w:sz w:val="24"/>
          <w:szCs w:val="24"/>
        </w:rPr>
        <w:t xml:space="preserve">. </w:t>
      </w:r>
      <w:r w:rsidR="007A6B46" w:rsidRPr="000069FA">
        <w:rPr>
          <w:rFonts w:cs="Calibri"/>
          <w:sz w:val="24"/>
          <w:szCs w:val="24"/>
        </w:rPr>
        <w:t>г</w:t>
      </w:r>
      <w:r w:rsidRPr="000069FA">
        <w:rPr>
          <w:rFonts w:cs="Calibri"/>
          <w:sz w:val="24"/>
          <w:szCs w:val="24"/>
        </w:rPr>
        <w:t>одине</w:t>
      </w:r>
      <w:r w:rsidR="00DB3994" w:rsidRPr="000069FA">
        <w:rPr>
          <w:rFonts w:cs="Calibri"/>
          <w:sz w:val="24"/>
          <w:szCs w:val="24"/>
        </w:rPr>
        <w:t xml:space="preserve">, </w:t>
      </w:r>
      <w:r w:rsidR="00302AEC" w:rsidRPr="000069FA">
        <w:rPr>
          <w:rFonts w:cs="Calibri"/>
          <w:sz w:val="24"/>
          <w:szCs w:val="24"/>
        </w:rPr>
        <w:t xml:space="preserve">Zoom </w:t>
      </w:r>
      <w:r w:rsidR="00DB3994" w:rsidRPr="000069FA">
        <w:rPr>
          <w:rFonts w:cs="Calibri"/>
          <w:sz w:val="24"/>
          <w:szCs w:val="24"/>
        </w:rPr>
        <w:t>апликација</w:t>
      </w:r>
    </w:p>
    <w:p w:rsidR="00D217AC" w:rsidRPr="00551D71" w:rsidRDefault="00D217AC" w:rsidP="00D217AC">
      <w:pPr>
        <w:spacing w:after="0"/>
        <w:jc w:val="center"/>
        <w:rPr>
          <w:rFonts w:cs="Calibri"/>
          <w:sz w:val="28"/>
          <w:szCs w:val="28"/>
        </w:rPr>
      </w:pPr>
    </w:p>
    <w:p w:rsidR="00D217AC" w:rsidRPr="00DB3994" w:rsidRDefault="00D217AC" w:rsidP="00DB3994">
      <w:pPr>
        <w:spacing w:after="0"/>
        <w:rPr>
          <w:rFonts w:ascii="Calibri Light" w:hAnsi="Calibri Light" w:cs="Calibri Light"/>
          <w:i/>
          <w:sz w:val="28"/>
          <w:szCs w:val="28"/>
          <w:u w:val="single"/>
        </w:rPr>
      </w:pPr>
    </w:p>
    <w:tbl>
      <w:tblPr>
        <w:tblStyle w:val="MediumGrid3-Accent2"/>
        <w:tblW w:w="0" w:type="auto"/>
        <w:tblLook w:val="04A0"/>
      </w:tblPr>
      <w:tblGrid>
        <w:gridCol w:w="1278"/>
        <w:gridCol w:w="4955"/>
        <w:gridCol w:w="3117"/>
      </w:tblGrid>
      <w:tr w:rsidR="00D56251" w:rsidRPr="00551D71" w:rsidTr="00BD7EF7">
        <w:trPr>
          <w:cnfStyle w:val="100000000000"/>
          <w:trHeight w:val="500"/>
        </w:trPr>
        <w:tc>
          <w:tcPr>
            <w:cnfStyle w:val="001000000000"/>
            <w:tcW w:w="1278" w:type="dxa"/>
          </w:tcPr>
          <w:p w:rsidR="00D56251" w:rsidRPr="00BD7EF7" w:rsidRDefault="00BD7EF7" w:rsidP="00BD7E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  <w:lang/>
              </w:rPr>
            </w:pPr>
            <w:r>
              <w:rPr>
                <w:rFonts w:asciiTheme="minorHAnsi" w:hAnsiTheme="minorHAnsi" w:cstheme="minorHAnsi"/>
                <w:szCs w:val="24"/>
                <w:lang/>
              </w:rPr>
              <w:t>САТНИЦА</w:t>
            </w:r>
          </w:p>
        </w:tc>
        <w:tc>
          <w:tcPr>
            <w:tcW w:w="4955" w:type="dxa"/>
          </w:tcPr>
          <w:p w:rsidR="00D56251" w:rsidRPr="001571EC" w:rsidRDefault="001571EC" w:rsidP="001571EC">
            <w:pPr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ТЕМЕ</w:t>
            </w:r>
          </w:p>
        </w:tc>
        <w:tc>
          <w:tcPr>
            <w:tcW w:w="3117" w:type="dxa"/>
          </w:tcPr>
          <w:p w:rsidR="00D56251" w:rsidRPr="001571EC" w:rsidRDefault="001571EC" w:rsidP="001571EC">
            <w:pPr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ИЗЛАГАЧИ</w:t>
            </w:r>
          </w:p>
        </w:tc>
      </w:tr>
      <w:tr w:rsidR="001571EC" w:rsidRPr="00551D71" w:rsidTr="00BD7EF7">
        <w:trPr>
          <w:cnfStyle w:val="000000100000"/>
          <w:trHeight w:val="487"/>
        </w:trPr>
        <w:tc>
          <w:tcPr>
            <w:cnfStyle w:val="001000000000"/>
            <w:tcW w:w="1278" w:type="dxa"/>
          </w:tcPr>
          <w:p w:rsidR="001571EC" w:rsidRPr="00A63A3D" w:rsidRDefault="001571EC" w:rsidP="0044671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18</w:t>
            </w:r>
            <w:r w:rsidRPr="00551D71">
              <w:rPr>
                <w:rFonts w:asciiTheme="minorHAnsi" w:hAnsiTheme="minorHAnsi" w:cstheme="minorHAnsi"/>
                <w:szCs w:val="24"/>
                <w:vertAlign w:val="superscript"/>
              </w:rPr>
              <w:t>00</w:t>
            </w:r>
            <w:r w:rsidRPr="00551D71">
              <w:rPr>
                <w:rFonts w:asciiTheme="minorHAnsi" w:hAnsiTheme="minorHAnsi" w:cstheme="minorHAnsi"/>
                <w:szCs w:val="24"/>
              </w:rPr>
              <w:t>– 18</w:t>
            </w:r>
            <w:r w:rsidR="00A63A3D">
              <w:rPr>
                <w:rFonts w:asciiTheme="minorHAnsi" w:hAnsiTheme="minorHAnsi" w:cstheme="minorHAnsi"/>
                <w:szCs w:val="24"/>
                <w:vertAlign w:val="superscript"/>
              </w:rPr>
              <w:t>15</w:t>
            </w:r>
          </w:p>
        </w:tc>
        <w:tc>
          <w:tcPr>
            <w:tcW w:w="4955" w:type="dxa"/>
          </w:tcPr>
          <w:p w:rsidR="001571EC" w:rsidRPr="007A6B46" w:rsidRDefault="001571EC" w:rsidP="0044671A">
            <w:pPr>
              <w:spacing w:after="0" w:line="240" w:lineRule="auto"/>
              <w:jc w:val="both"/>
              <w:cnfStyle w:val="000000100000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Увод</w:t>
            </w:r>
            <w:r>
              <w:rPr>
                <w:rFonts w:asciiTheme="minorHAnsi" w:hAnsiTheme="minorHAnsi" w:cstheme="minorHAnsi"/>
                <w:szCs w:val="24"/>
              </w:rPr>
              <w:t>но излагање</w:t>
            </w:r>
          </w:p>
        </w:tc>
        <w:tc>
          <w:tcPr>
            <w:tcW w:w="3117" w:type="dxa"/>
          </w:tcPr>
          <w:p w:rsidR="001571EC" w:rsidRPr="00A63A3D" w:rsidRDefault="00A63A3D" w:rsidP="0044671A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Зорица Вукајловић, председница Друштва учитеља Београда</w:t>
            </w:r>
          </w:p>
        </w:tc>
      </w:tr>
      <w:tr w:rsidR="001571EC" w:rsidRPr="00551D71" w:rsidTr="00BD7EF7">
        <w:trPr>
          <w:trHeight w:val="986"/>
        </w:trPr>
        <w:tc>
          <w:tcPr>
            <w:cnfStyle w:val="001000000000"/>
            <w:tcW w:w="1278" w:type="dxa"/>
          </w:tcPr>
          <w:p w:rsidR="001571EC" w:rsidRPr="00551D71" w:rsidRDefault="001571EC" w:rsidP="00A63A3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18</w:t>
            </w:r>
            <w:r w:rsidR="00A63A3D">
              <w:rPr>
                <w:rFonts w:asciiTheme="minorHAnsi" w:hAnsiTheme="minorHAnsi" w:cstheme="minorHAnsi"/>
                <w:szCs w:val="24"/>
                <w:vertAlign w:val="superscript"/>
              </w:rPr>
              <w:t>1</w:t>
            </w:r>
            <w:r w:rsidRPr="00551D71">
              <w:rPr>
                <w:rFonts w:asciiTheme="minorHAnsi" w:hAnsiTheme="minorHAnsi" w:cstheme="minorHAnsi"/>
                <w:szCs w:val="24"/>
                <w:vertAlign w:val="superscript"/>
              </w:rPr>
              <w:t>5</w:t>
            </w:r>
            <w:r w:rsidRPr="00551D71">
              <w:rPr>
                <w:rFonts w:asciiTheme="minorHAnsi" w:hAnsiTheme="minorHAnsi" w:cstheme="minorHAnsi"/>
                <w:szCs w:val="24"/>
              </w:rPr>
              <w:t xml:space="preserve"> –1</w:t>
            </w:r>
            <w:r w:rsidR="00A63A3D">
              <w:rPr>
                <w:rFonts w:asciiTheme="minorHAnsi" w:hAnsiTheme="minorHAnsi" w:cstheme="minorHAnsi"/>
                <w:szCs w:val="24"/>
              </w:rPr>
              <w:t>8</w:t>
            </w:r>
            <w:r w:rsidR="00A63A3D">
              <w:rPr>
                <w:rFonts w:asciiTheme="minorHAnsi" w:hAnsiTheme="minorHAnsi" w:cstheme="minorHAnsi"/>
                <w:szCs w:val="24"/>
                <w:vertAlign w:val="superscript"/>
              </w:rPr>
              <w:t>45</w:t>
            </w:r>
            <w:r w:rsidRPr="00551D71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4955" w:type="dxa"/>
          </w:tcPr>
          <w:p w:rsidR="001571EC" w:rsidRPr="00BD7EF7" w:rsidRDefault="00BD7EF7" w:rsidP="00BD7EF7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Cs w:val="24"/>
                <w:lang/>
              </w:rPr>
            </w:pPr>
            <w:r>
              <w:rPr>
                <w:rFonts w:asciiTheme="minorHAnsi" w:hAnsiTheme="minorHAnsi" w:cstheme="minorHAnsi"/>
                <w:szCs w:val="24"/>
              </w:rPr>
              <w:t>Срж</w:t>
            </w:r>
            <w:r>
              <w:rPr>
                <w:rFonts w:asciiTheme="minorHAnsi" w:hAnsiTheme="minorHAnsi" w:cstheme="minorHAnsi"/>
                <w:szCs w:val="24"/>
                <w:lang/>
              </w:rPr>
              <w:t xml:space="preserve"> </w:t>
            </w:r>
            <w:r w:rsidR="001F471A" w:rsidRPr="001F471A">
              <w:rPr>
                <w:rFonts w:asciiTheme="minorHAnsi" w:hAnsiTheme="minorHAnsi" w:cstheme="minorHAnsi"/>
                <w:szCs w:val="24"/>
              </w:rPr>
              <w:t>конструктивне комуникације</w:t>
            </w:r>
            <w:r>
              <w:t xml:space="preserve"> </w:t>
            </w:r>
            <w:r w:rsidRPr="00BD7EF7">
              <w:rPr>
                <w:rFonts w:asciiTheme="minorHAnsi" w:hAnsiTheme="minorHAnsi" w:cstheme="minorHAnsi"/>
                <w:szCs w:val="24"/>
              </w:rPr>
              <w:t xml:space="preserve">– разумевање начина на који </w:t>
            </w:r>
            <w:r>
              <w:rPr>
                <w:rFonts w:asciiTheme="minorHAnsi" w:hAnsiTheme="minorHAnsi" w:cstheme="minorHAnsi"/>
                <w:szCs w:val="24"/>
              </w:rPr>
              <w:t>нас речи спајају или раздвајају</w:t>
            </w:r>
          </w:p>
          <w:p w:rsidR="001F471A" w:rsidRPr="001F471A" w:rsidRDefault="001F471A" w:rsidP="001F471A">
            <w:pPr>
              <w:tabs>
                <w:tab w:val="left" w:pos="1213"/>
              </w:tabs>
              <w:cnfStyle w:val="0000000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3117" w:type="dxa"/>
          </w:tcPr>
          <w:p w:rsidR="001571EC" w:rsidRPr="00F80816" w:rsidRDefault="00A63A3D" w:rsidP="0076763B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Тамара</w:t>
            </w:r>
            <w:r w:rsidR="00F80816">
              <w:rPr>
                <w:rFonts w:asciiTheme="minorHAnsi" w:hAnsiTheme="minorHAnsi" w:cstheme="minorHAnsi"/>
                <w:szCs w:val="24"/>
              </w:rPr>
              <w:t xml:space="preserve"> Влаховић, Master Trainer (IANLP, IN) I Executive Master Coach (IANLP, IN, ECA)</w:t>
            </w:r>
            <w:r w:rsidR="00BE004F">
              <w:rPr>
                <w:rFonts w:asciiTheme="minorHAnsi" w:hAnsiTheme="minorHAnsi" w:cstheme="minorHAnsi"/>
                <w:szCs w:val="24"/>
              </w:rPr>
              <w:t>, Life&amp;Mind Studio</w:t>
            </w:r>
          </w:p>
        </w:tc>
      </w:tr>
      <w:tr w:rsidR="001571EC" w:rsidRPr="00551D71" w:rsidTr="00BD7EF7">
        <w:trPr>
          <w:cnfStyle w:val="000000100000"/>
          <w:trHeight w:val="487"/>
        </w:trPr>
        <w:tc>
          <w:tcPr>
            <w:cnfStyle w:val="001000000000"/>
            <w:tcW w:w="1278" w:type="dxa"/>
          </w:tcPr>
          <w:p w:rsidR="001571EC" w:rsidRPr="00551D71" w:rsidRDefault="001571EC" w:rsidP="00DB399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18</w:t>
            </w:r>
            <w:r w:rsidR="00A63A3D">
              <w:rPr>
                <w:rFonts w:asciiTheme="minorHAnsi" w:hAnsiTheme="minorHAnsi" w:cstheme="minorHAnsi"/>
                <w:szCs w:val="24"/>
                <w:vertAlign w:val="superscript"/>
              </w:rPr>
              <w:t>4</w:t>
            </w:r>
            <w:r w:rsidRPr="00551D71">
              <w:rPr>
                <w:rFonts w:asciiTheme="minorHAnsi" w:hAnsiTheme="minorHAnsi" w:cstheme="minorHAnsi"/>
                <w:szCs w:val="24"/>
                <w:vertAlign w:val="superscript"/>
              </w:rPr>
              <w:t>5</w:t>
            </w:r>
            <w:r w:rsidRPr="00551D71">
              <w:rPr>
                <w:rFonts w:asciiTheme="minorHAnsi" w:hAnsiTheme="minorHAnsi" w:cstheme="minorHAnsi"/>
                <w:szCs w:val="24"/>
              </w:rPr>
              <w:t xml:space="preserve"> –1</w:t>
            </w:r>
            <w:r w:rsidR="00A63A3D">
              <w:rPr>
                <w:rFonts w:asciiTheme="minorHAnsi" w:hAnsiTheme="minorHAnsi" w:cstheme="minorHAnsi"/>
                <w:szCs w:val="24"/>
              </w:rPr>
              <w:t>9</w:t>
            </w:r>
            <w:r w:rsidR="00A63A3D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551D71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551D7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4955" w:type="dxa"/>
          </w:tcPr>
          <w:p w:rsidR="001571EC" w:rsidRPr="00BD7EF7" w:rsidRDefault="00BD7EF7" w:rsidP="00107A86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szCs w:val="24"/>
                <w:lang/>
              </w:rPr>
            </w:pPr>
            <w:r w:rsidRPr="00BD7EF7">
              <w:rPr>
                <w:rFonts w:asciiTheme="minorHAnsi" w:hAnsiTheme="minorHAnsi" w:cstheme="minorHAnsi"/>
                <w:szCs w:val="24"/>
              </w:rPr>
              <w:t>Начини усмеравања пажње и како можемо максимизовати ефекте фокуса</w:t>
            </w:r>
          </w:p>
        </w:tc>
        <w:tc>
          <w:tcPr>
            <w:tcW w:w="3117" w:type="dxa"/>
          </w:tcPr>
          <w:p w:rsidR="001571EC" w:rsidRPr="00BE004F" w:rsidRDefault="00A63A3D" w:rsidP="00354D62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Ду</w:t>
            </w:r>
            <w:r w:rsidR="00F80816">
              <w:rPr>
                <w:rFonts w:asciiTheme="minorHAnsi" w:hAnsiTheme="minorHAnsi" w:cstheme="minorHAnsi"/>
                <w:szCs w:val="24"/>
              </w:rPr>
              <w:t>шанка Протулипац Јовичић, мастер васпитач и НЛП тренер</w:t>
            </w:r>
            <w:r w:rsidR="00BE004F">
              <w:rPr>
                <w:rFonts w:asciiTheme="minorHAnsi" w:hAnsiTheme="minorHAnsi" w:cstheme="minorHAnsi"/>
                <w:szCs w:val="24"/>
              </w:rPr>
              <w:t>, ПУ „Савски венац”</w:t>
            </w:r>
          </w:p>
        </w:tc>
      </w:tr>
      <w:tr w:rsidR="001F471A" w:rsidRPr="00551D71" w:rsidTr="00BD7EF7">
        <w:trPr>
          <w:trHeight w:val="500"/>
        </w:trPr>
        <w:tc>
          <w:tcPr>
            <w:cnfStyle w:val="001000000000"/>
            <w:tcW w:w="1278" w:type="dxa"/>
          </w:tcPr>
          <w:p w:rsidR="001F471A" w:rsidRPr="00A63A3D" w:rsidRDefault="001F471A" w:rsidP="00BD5EE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9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00</w:t>
            </w:r>
            <w:r w:rsidRPr="00551D71">
              <w:rPr>
                <w:rFonts w:asciiTheme="minorHAnsi" w:hAnsiTheme="minorHAnsi" w:cstheme="minorHAnsi"/>
                <w:szCs w:val="24"/>
              </w:rPr>
              <w:t>– 19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15</w:t>
            </w:r>
          </w:p>
        </w:tc>
        <w:tc>
          <w:tcPr>
            <w:tcW w:w="4955" w:type="dxa"/>
          </w:tcPr>
          <w:p w:rsidR="00BD7EF7" w:rsidRPr="00BD7EF7" w:rsidRDefault="00BD7EF7" w:rsidP="00BD5EE6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Cs w:val="24"/>
                <w:lang/>
              </w:rPr>
            </w:pPr>
            <w:r w:rsidRPr="00BD7EF7">
              <w:rPr>
                <w:rFonts w:asciiTheme="minorHAnsi" w:hAnsiTheme="minorHAnsi" w:cstheme="minorHAnsi"/>
                <w:szCs w:val="24"/>
              </w:rPr>
              <w:t>Процес конструктивне комуникације у пословном окружењу, уместо сукоба и конфликта</w:t>
            </w:r>
          </w:p>
        </w:tc>
        <w:tc>
          <w:tcPr>
            <w:tcW w:w="3117" w:type="dxa"/>
          </w:tcPr>
          <w:p w:rsidR="001F471A" w:rsidRPr="00BE004F" w:rsidRDefault="001F471A" w:rsidP="00BD5EE6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Сандра Савановић Стевановић, међународни консултант, тренер и коуч</w:t>
            </w:r>
            <w:r w:rsidR="00BE004F">
              <w:rPr>
                <w:rFonts w:asciiTheme="minorHAnsi" w:hAnsiTheme="minorHAnsi" w:cstheme="minorHAnsi"/>
                <w:szCs w:val="24"/>
              </w:rPr>
              <w:t>, CEFE Srbija</w:t>
            </w:r>
          </w:p>
        </w:tc>
      </w:tr>
      <w:tr w:rsidR="001571EC" w:rsidRPr="00551D71" w:rsidTr="00BD7EF7">
        <w:trPr>
          <w:cnfStyle w:val="000000100000"/>
          <w:trHeight w:val="880"/>
        </w:trPr>
        <w:tc>
          <w:tcPr>
            <w:cnfStyle w:val="001000000000"/>
            <w:tcW w:w="1278" w:type="dxa"/>
          </w:tcPr>
          <w:p w:rsidR="001571EC" w:rsidRPr="001F471A" w:rsidRDefault="001571EC" w:rsidP="00DB399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1</w:t>
            </w:r>
            <w:r w:rsidR="00A63A3D">
              <w:rPr>
                <w:rFonts w:asciiTheme="minorHAnsi" w:hAnsiTheme="minorHAnsi" w:cstheme="minorHAnsi"/>
                <w:szCs w:val="24"/>
              </w:rPr>
              <w:t>9</w:t>
            </w:r>
            <w:r w:rsidR="001F471A">
              <w:rPr>
                <w:rFonts w:asciiTheme="minorHAnsi" w:hAnsiTheme="minorHAnsi" w:cstheme="minorHAnsi"/>
                <w:szCs w:val="24"/>
                <w:vertAlign w:val="superscript"/>
              </w:rPr>
              <w:t>15</w:t>
            </w:r>
            <w:r w:rsidRPr="00551D71">
              <w:rPr>
                <w:rFonts w:asciiTheme="minorHAnsi" w:hAnsiTheme="minorHAnsi" w:cstheme="minorHAnsi"/>
                <w:szCs w:val="24"/>
              </w:rPr>
              <w:t>– 19</w:t>
            </w:r>
            <w:r w:rsidR="001F471A">
              <w:rPr>
                <w:rFonts w:asciiTheme="minorHAnsi" w:hAnsiTheme="minorHAnsi" w:cstheme="minorHAnsi"/>
                <w:szCs w:val="24"/>
                <w:vertAlign w:val="superscript"/>
              </w:rPr>
              <w:t>30</w:t>
            </w:r>
          </w:p>
        </w:tc>
        <w:tc>
          <w:tcPr>
            <w:tcW w:w="4955" w:type="dxa"/>
          </w:tcPr>
          <w:p w:rsidR="001571EC" w:rsidRPr="00BD7EF7" w:rsidRDefault="00BD7EF7" w:rsidP="00ED164B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szCs w:val="24"/>
                <w:lang/>
              </w:rPr>
            </w:pPr>
            <w:r w:rsidRPr="00BD7EF7">
              <w:rPr>
                <w:rFonts w:asciiTheme="minorHAnsi" w:hAnsiTheme="minorHAnsi" w:cstheme="minorHAnsi"/>
                <w:szCs w:val="24"/>
              </w:rPr>
              <w:t>Како да оживимо беживотни језик – научите прави</w:t>
            </w:r>
            <w:r>
              <w:rPr>
                <w:rFonts w:asciiTheme="minorHAnsi" w:hAnsiTheme="minorHAnsi" w:cstheme="minorHAnsi"/>
                <w:szCs w:val="24"/>
              </w:rPr>
              <w:t>ло од 30 секунди у комуникацији</w:t>
            </w:r>
            <w:r>
              <w:rPr>
                <w:rFonts w:asciiTheme="minorHAnsi" w:hAnsiTheme="minorHAnsi" w:cstheme="minorHAnsi"/>
                <w:szCs w:val="24"/>
                <w:lang/>
              </w:rPr>
              <w:t xml:space="preserve">, </w:t>
            </w:r>
            <w:r w:rsidRPr="00BD7EF7">
              <w:rPr>
                <w:rFonts w:asciiTheme="minorHAnsi" w:hAnsiTheme="minorHAnsi" w:cstheme="minorHAnsi"/>
                <w:szCs w:val="24"/>
              </w:rPr>
              <w:t>(пажња, потврда и признање)</w:t>
            </w:r>
          </w:p>
        </w:tc>
        <w:tc>
          <w:tcPr>
            <w:tcW w:w="3117" w:type="dxa"/>
          </w:tcPr>
          <w:p w:rsidR="001571EC" w:rsidRPr="00BE004F" w:rsidRDefault="001F471A" w:rsidP="00ED164B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Маша Влаховић</w:t>
            </w:r>
            <w:r w:rsidR="00F80816">
              <w:rPr>
                <w:rFonts w:asciiTheme="minorHAnsi" w:hAnsiTheme="minorHAnsi" w:cstheme="minorHAnsi"/>
                <w:szCs w:val="24"/>
              </w:rPr>
              <w:t>, консултант, тренер и коуч</w:t>
            </w:r>
            <w:r w:rsidR="00BE004F">
              <w:rPr>
                <w:rFonts w:asciiTheme="minorHAnsi" w:hAnsiTheme="minorHAnsi" w:cstheme="minorHAnsi"/>
                <w:szCs w:val="24"/>
              </w:rPr>
              <w:t>, Life&amp;Mind Studio</w:t>
            </w:r>
          </w:p>
        </w:tc>
      </w:tr>
      <w:tr w:rsidR="00F80816" w:rsidRPr="00551D71" w:rsidTr="00BD7EF7">
        <w:trPr>
          <w:trHeight w:val="500"/>
        </w:trPr>
        <w:tc>
          <w:tcPr>
            <w:cnfStyle w:val="001000000000"/>
            <w:tcW w:w="1278" w:type="dxa"/>
          </w:tcPr>
          <w:p w:rsidR="00F80816" w:rsidRPr="00A63A3D" w:rsidRDefault="00F80816" w:rsidP="00F8081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9</w:t>
            </w:r>
            <w:r w:rsidR="001F471A">
              <w:rPr>
                <w:rFonts w:asciiTheme="minorHAnsi" w:hAnsiTheme="minorHAnsi" w:cstheme="minorHAnsi"/>
                <w:szCs w:val="24"/>
                <w:vertAlign w:val="superscript"/>
              </w:rPr>
              <w:t>30</w:t>
            </w:r>
            <w:r w:rsidRPr="00551D71">
              <w:rPr>
                <w:rFonts w:asciiTheme="minorHAnsi" w:hAnsiTheme="minorHAnsi" w:cstheme="minorHAnsi"/>
                <w:szCs w:val="24"/>
              </w:rPr>
              <w:t>– 19</w:t>
            </w:r>
            <w:r w:rsidR="001F471A">
              <w:rPr>
                <w:rFonts w:asciiTheme="minorHAnsi" w:hAnsiTheme="minorHAnsi" w:cstheme="minorHAnsi"/>
                <w:szCs w:val="24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5</w:t>
            </w:r>
          </w:p>
        </w:tc>
        <w:tc>
          <w:tcPr>
            <w:tcW w:w="4955" w:type="dxa"/>
          </w:tcPr>
          <w:p w:rsidR="00F80816" w:rsidRPr="00BD7EF7" w:rsidRDefault="00BD7EF7" w:rsidP="00BD7EF7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Cs w:val="24"/>
                <w:lang/>
              </w:rPr>
            </w:pPr>
            <w:r w:rsidRPr="00BD7EF7">
              <w:rPr>
                <w:rFonts w:asciiTheme="minorHAnsi" w:hAnsiTheme="minorHAnsi" w:cstheme="minorHAnsi"/>
                <w:szCs w:val="24"/>
                <w:lang/>
              </w:rPr>
              <w:t>Култура повратне информације у професионалном окружењу</w:t>
            </w:r>
          </w:p>
        </w:tc>
        <w:tc>
          <w:tcPr>
            <w:tcW w:w="3117" w:type="dxa"/>
          </w:tcPr>
          <w:p w:rsidR="00F80816" w:rsidRDefault="00F80816" w:rsidP="00F80816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Тамара Влаховић, Master Trainer (IANLP, IN) I Executive Master Coach (IANLP, IN, ECA)</w:t>
            </w:r>
            <w:r w:rsidR="00BE004F">
              <w:rPr>
                <w:rFonts w:asciiTheme="minorHAnsi" w:hAnsiTheme="minorHAnsi" w:cstheme="minorHAnsi"/>
                <w:szCs w:val="24"/>
              </w:rPr>
              <w:t>, Life&amp;Mind Studio</w:t>
            </w:r>
          </w:p>
        </w:tc>
      </w:tr>
      <w:tr w:rsidR="00F80816" w:rsidRPr="00551D71" w:rsidTr="00BD7EF7">
        <w:trPr>
          <w:cnfStyle w:val="000000100000"/>
          <w:trHeight w:val="500"/>
        </w:trPr>
        <w:tc>
          <w:tcPr>
            <w:cnfStyle w:val="001000000000"/>
            <w:tcW w:w="1278" w:type="dxa"/>
          </w:tcPr>
          <w:p w:rsidR="00F80816" w:rsidRPr="00551D71" w:rsidRDefault="00F80816" w:rsidP="00F8081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51D71">
              <w:rPr>
                <w:rFonts w:asciiTheme="minorHAnsi" w:hAnsiTheme="minorHAnsi" w:cstheme="minorHAnsi"/>
                <w:szCs w:val="24"/>
              </w:rPr>
              <w:t>19</w:t>
            </w:r>
            <w:r w:rsidR="001F471A">
              <w:rPr>
                <w:rFonts w:asciiTheme="minorHAnsi" w:hAnsiTheme="minorHAnsi" w:cstheme="minorHAnsi"/>
                <w:szCs w:val="24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5</w:t>
            </w:r>
            <w:r w:rsidRPr="00551D71">
              <w:rPr>
                <w:rFonts w:asciiTheme="minorHAnsi" w:hAnsiTheme="minorHAnsi" w:cstheme="minorHAnsi"/>
                <w:szCs w:val="24"/>
              </w:rPr>
              <w:t xml:space="preserve"> – 20</w:t>
            </w:r>
            <w:r w:rsidRPr="00551D71">
              <w:rPr>
                <w:rFonts w:asciiTheme="minorHAnsi" w:hAnsiTheme="minorHAnsi" w:cstheme="minorHAnsi"/>
                <w:szCs w:val="24"/>
                <w:vertAlign w:val="superscript"/>
              </w:rPr>
              <w:t>00</w:t>
            </w:r>
          </w:p>
        </w:tc>
        <w:tc>
          <w:tcPr>
            <w:tcW w:w="4955" w:type="dxa"/>
          </w:tcPr>
          <w:p w:rsidR="00F80816" w:rsidRPr="00A63A3D" w:rsidRDefault="00F80816" w:rsidP="00F80816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Одговори на питања</w:t>
            </w:r>
          </w:p>
        </w:tc>
        <w:tc>
          <w:tcPr>
            <w:tcW w:w="3117" w:type="dxa"/>
          </w:tcPr>
          <w:p w:rsidR="00F80816" w:rsidRPr="00A63A3D" w:rsidRDefault="00F80816" w:rsidP="00F80816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сви</w:t>
            </w:r>
          </w:p>
        </w:tc>
      </w:tr>
    </w:tbl>
    <w:p w:rsidR="00B23016" w:rsidRDefault="00B23016"/>
    <w:sectPr w:rsidR="00B23016" w:rsidSect="00B230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8F" w:rsidRDefault="004A338F" w:rsidP="00D217AC">
      <w:pPr>
        <w:spacing w:after="0" w:line="240" w:lineRule="auto"/>
      </w:pPr>
      <w:r>
        <w:separator/>
      </w:r>
    </w:p>
  </w:endnote>
  <w:endnote w:type="continuationSeparator" w:id="0">
    <w:p w:rsidR="004A338F" w:rsidRDefault="004A338F" w:rsidP="00D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8F" w:rsidRDefault="004A338F" w:rsidP="00D217AC">
      <w:pPr>
        <w:spacing w:after="0" w:line="240" w:lineRule="auto"/>
      </w:pPr>
      <w:r>
        <w:separator/>
      </w:r>
    </w:p>
  </w:footnote>
  <w:footnote w:type="continuationSeparator" w:id="0">
    <w:p w:rsidR="004A338F" w:rsidRDefault="004A338F" w:rsidP="00D2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AC" w:rsidRDefault="00D217AC">
    <w:pPr>
      <w:pStyle w:val="Header"/>
    </w:pPr>
  </w:p>
  <w:p w:rsidR="00D217AC" w:rsidRDefault="00D21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927"/>
    <w:multiLevelType w:val="hybridMultilevel"/>
    <w:tmpl w:val="8E1A0E0C"/>
    <w:lvl w:ilvl="0" w:tplc="96CA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F8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5037"/>
    <w:multiLevelType w:val="hybridMultilevel"/>
    <w:tmpl w:val="FC16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7AC"/>
    <w:rsid w:val="000069FA"/>
    <w:rsid w:val="00022D4F"/>
    <w:rsid w:val="000655DE"/>
    <w:rsid w:val="00076F11"/>
    <w:rsid w:val="000A3F19"/>
    <w:rsid w:val="000B59F0"/>
    <w:rsid w:val="000C557A"/>
    <w:rsid w:val="00107A86"/>
    <w:rsid w:val="00140607"/>
    <w:rsid w:val="001571EC"/>
    <w:rsid w:val="00190188"/>
    <w:rsid w:val="001B1032"/>
    <w:rsid w:val="001F471A"/>
    <w:rsid w:val="00211FBC"/>
    <w:rsid w:val="00215B39"/>
    <w:rsid w:val="002350D5"/>
    <w:rsid w:val="0029026E"/>
    <w:rsid w:val="002A6575"/>
    <w:rsid w:val="002B6910"/>
    <w:rsid w:val="002F1E4D"/>
    <w:rsid w:val="00302AEC"/>
    <w:rsid w:val="0031445B"/>
    <w:rsid w:val="003248DF"/>
    <w:rsid w:val="00333628"/>
    <w:rsid w:val="00345EFE"/>
    <w:rsid w:val="00354D62"/>
    <w:rsid w:val="003804D5"/>
    <w:rsid w:val="00391CDD"/>
    <w:rsid w:val="003A56F0"/>
    <w:rsid w:val="004204C3"/>
    <w:rsid w:val="004276DC"/>
    <w:rsid w:val="004410EC"/>
    <w:rsid w:val="0045459E"/>
    <w:rsid w:val="004553A4"/>
    <w:rsid w:val="004676FC"/>
    <w:rsid w:val="00494B10"/>
    <w:rsid w:val="004A338F"/>
    <w:rsid w:val="004B0EA7"/>
    <w:rsid w:val="004B6129"/>
    <w:rsid w:val="004B7109"/>
    <w:rsid w:val="00504CAD"/>
    <w:rsid w:val="005165A7"/>
    <w:rsid w:val="00551D71"/>
    <w:rsid w:val="005A72ED"/>
    <w:rsid w:val="005D154F"/>
    <w:rsid w:val="006309FB"/>
    <w:rsid w:val="006C6242"/>
    <w:rsid w:val="006E7A97"/>
    <w:rsid w:val="006F378E"/>
    <w:rsid w:val="006F728F"/>
    <w:rsid w:val="0074096C"/>
    <w:rsid w:val="00742A58"/>
    <w:rsid w:val="0078151F"/>
    <w:rsid w:val="00784524"/>
    <w:rsid w:val="00787B17"/>
    <w:rsid w:val="007A1190"/>
    <w:rsid w:val="007A6B46"/>
    <w:rsid w:val="008125C7"/>
    <w:rsid w:val="008447AF"/>
    <w:rsid w:val="00891FB3"/>
    <w:rsid w:val="008C7FC4"/>
    <w:rsid w:val="008E3136"/>
    <w:rsid w:val="009137A1"/>
    <w:rsid w:val="00955AB5"/>
    <w:rsid w:val="009614FF"/>
    <w:rsid w:val="009A2A3F"/>
    <w:rsid w:val="009A4DF1"/>
    <w:rsid w:val="009B0472"/>
    <w:rsid w:val="00A21FC5"/>
    <w:rsid w:val="00A2437B"/>
    <w:rsid w:val="00A37102"/>
    <w:rsid w:val="00A63A3D"/>
    <w:rsid w:val="00AC2818"/>
    <w:rsid w:val="00AD6A72"/>
    <w:rsid w:val="00AE476D"/>
    <w:rsid w:val="00AF1015"/>
    <w:rsid w:val="00B030D9"/>
    <w:rsid w:val="00B03407"/>
    <w:rsid w:val="00B23016"/>
    <w:rsid w:val="00BA396C"/>
    <w:rsid w:val="00BD7EF7"/>
    <w:rsid w:val="00BE004F"/>
    <w:rsid w:val="00C013B9"/>
    <w:rsid w:val="00C50C93"/>
    <w:rsid w:val="00C62C65"/>
    <w:rsid w:val="00C7120F"/>
    <w:rsid w:val="00C87A26"/>
    <w:rsid w:val="00D045D0"/>
    <w:rsid w:val="00D217AC"/>
    <w:rsid w:val="00D457AD"/>
    <w:rsid w:val="00D56251"/>
    <w:rsid w:val="00D621FC"/>
    <w:rsid w:val="00D71B8D"/>
    <w:rsid w:val="00D802B6"/>
    <w:rsid w:val="00D8415F"/>
    <w:rsid w:val="00DA3CE6"/>
    <w:rsid w:val="00DB312F"/>
    <w:rsid w:val="00DB3994"/>
    <w:rsid w:val="00DD4592"/>
    <w:rsid w:val="00DF689A"/>
    <w:rsid w:val="00E02C14"/>
    <w:rsid w:val="00E034AA"/>
    <w:rsid w:val="00E84D7C"/>
    <w:rsid w:val="00EB6D61"/>
    <w:rsid w:val="00EC7459"/>
    <w:rsid w:val="00ED164B"/>
    <w:rsid w:val="00ED4F77"/>
    <w:rsid w:val="00F27629"/>
    <w:rsid w:val="00F425C6"/>
    <w:rsid w:val="00F80816"/>
    <w:rsid w:val="00F97A62"/>
    <w:rsid w:val="00FA7431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A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A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AC"/>
    <w:rPr>
      <w:rFonts w:ascii="Calibri" w:eastAsia="Calibri" w:hAnsi="Calibri" w:cs="Times New Roman"/>
    </w:rPr>
  </w:style>
  <w:style w:type="table" w:customStyle="1" w:styleId="TableGridLight1">
    <w:name w:val="Table Grid Light1"/>
    <w:basedOn w:val="TableNormal"/>
    <w:uiPriority w:val="40"/>
    <w:rsid w:val="006C62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0D9"/>
    <w:rPr>
      <w:color w:val="0000FF"/>
      <w:u w:val="single"/>
    </w:rPr>
  </w:style>
  <w:style w:type="table" w:styleId="MediumShading1-Accent2">
    <w:name w:val="Medium Shading 1 Accent 2"/>
    <w:basedOn w:val="TableNormal"/>
    <w:uiPriority w:val="63"/>
    <w:rsid w:val="00DB3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571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1">
    <w:name w:val="Medium List 2 Accent 1"/>
    <w:basedOn w:val="TableNormal"/>
    <w:uiPriority w:val="66"/>
    <w:rsid w:val="00157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157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1">
    <w:name w:val="Medium Shading 1 Accent 1"/>
    <w:basedOn w:val="TableNormal"/>
    <w:uiPriority w:val="63"/>
    <w:rsid w:val="00157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57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DB3E3-8E46-493A-AD02-18F2C502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NadaSeva</dc:creator>
  <cp:lastModifiedBy>Zoca</cp:lastModifiedBy>
  <cp:revision>18</cp:revision>
  <dcterms:created xsi:type="dcterms:W3CDTF">2022-03-10T17:46:00Z</dcterms:created>
  <dcterms:modified xsi:type="dcterms:W3CDTF">2022-08-03T16:25:00Z</dcterms:modified>
</cp:coreProperties>
</file>