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ПЛАН РАДА СТРУЧНОГ СКУПА</w:t>
      </w:r>
    </w:p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(ОКВИРНИ ПРОГРАМСКИ САДРЖАЈИ)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ОРГАНИЗАТОР СКУПА: ВИСОКА ШКОЛА ЗА ВАСПИТАЧЕ СТРУКОВНИХ СТУДИЈА , АЛЕКСИНАЦ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ОБЛИК СТРУЧНОГ СКУПА: Конференција Васпитач у 21. веку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НАЗИВ СКУПА: </w:t>
      </w:r>
      <w:r w:rsidDel="00000000" w:rsidR="00000000" w:rsidRPr="00000000">
        <w:rPr>
          <w:b w:val="1"/>
          <w:rtl w:val="0"/>
        </w:rPr>
        <w:t xml:space="preserve">ЗНАЧАЈ КОМПЕТЕНТНОСТИ ВАСПИТАЧА ЗА КВАЛИТЕТ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ВАСПИТАЊА И ОБРАЗОВАЊА ДЕЦЕ ПРЕДШКОЛСКОГ УЗРАСТА</w:t>
      </w:r>
    </w:p>
    <w:p w:rsidR="00000000" w:rsidDel="00000000" w:rsidP="00000000" w:rsidRDefault="00000000" w:rsidRPr="00000000" w14:paraId="00000008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b w:val="1"/>
          <w:rtl w:val="0"/>
        </w:rPr>
        <w:t xml:space="preserve">МЕСТО И ДАТУМ ОДРЖАВАЊА: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Сокобања, хотел  „Моравица“, </w:t>
      </w:r>
      <w:r w:rsidDel="00000000" w:rsidR="00000000" w:rsidRPr="00000000">
        <w:rPr>
          <w:b w:val="1"/>
          <w:color w:val="000000"/>
          <w:rtl w:val="0"/>
        </w:rPr>
        <w:t xml:space="preserve">29. и 30. март  2019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. (петак и </w:t>
      </w:r>
      <w:r w:rsidDel="00000000" w:rsidR="00000000" w:rsidRPr="00000000">
        <w:rPr>
          <w:b w:val="1"/>
          <w:color w:val="000000"/>
          <w:rtl w:val="0"/>
        </w:rPr>
        <w:t xml:space="preserve">субота)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ПЛАН РАДА :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57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68"/>
        <w:gridCol w:w="3510"/>
        <w:gridCol w:w="1710"/>
        <w:gridCol w:w="2988"/>
        <w:tblGridChange w:id="0">
          <w:tblGrid>
            <w:gridCol w:w="1368"/>
            <w:gridCol w:w="3510"/>
            <w:gridCol w:w="1710"/>
            <w:gridCol w:w="2988"/>
          </w:tblGrid>
        </w:tblGridChange>
      </w:tblGrid>
      <w:tr>
        <w:trPr>
          <w:trHeight w:val="1940" w:hRule="atLeast"/>
        </w:trPr>
        <w:tc>
          <w:tcPr/>
          <w:p w:rsidR="00000000" w:rsidDel="00000000" w:rsidP="00000000" w:rsidRDefault="00000000" w:rsidRPr="00000000" w14:paraId="0000000F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ВРЕМЕ И РЕДОСЛЕД ИЗЛАГАЊА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ТЕМЕ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ВРСТА АКТИВНОСТИ (пленарно, секција, постер презентација...)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>
        <w:trPr>
          <w:trHeight w:val="700" w:hRule="atLeast"/>
        </w:trPr>
        <w:tc>
          <w:tcPr/>
          <w:p w:rsidR="00000000" w:rsidDel="00000000" w:rsidP="00000000" w:rsidRDefault="00000000" w:rsidRPr="00000000" w14:paraId="00000016">
            <w:pPr>
              <w:tabs>
                <w:tab w:val="left" w:pos="360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29.март,</w:t>
            </w:r>
          </w:p>
          <w:p w:rsidR="00000000" w:rsidDel="00000000" w:rsidP="00000000" w:rsidRDefault="00000000" w:rsidRPr="00000000" w14:paraId="0000001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петак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9,00-10,00</w:t>
            </w:r>
          </w:p>
        </w:tc>
        <w:tc>
          <w:tcPr/>
          <w:p w:rsidR="00000000" w:rsidDel="00000000" w:rsidP="00000000" w:rsidRDefault="00000000" w:rsidRPr="00000000" w14:paraId="0000001C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Регистрација учесника</w:t>
            </w:r>
          </w:p>
          <w:p w:rsidR="00000000" w:rsidDel="00000000" w:rsidP="00000000" w:rsidRDefault="00000000" w:rsidRPr="00000000" w14:paraId="0000001D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Додела материјала</w:t>
            </w:r>
          </w:p>
        </w:tc>
        <w:tc>
          <w:tcPr/>
          <w:p w:rsidR="00000000" w:rsidDel="00000000" w:rsidP="00000000" w:rsidRDefault="00000000" w:rsidRPr="00000000" w14:paraId="0000001E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Пријављивање </w:t>
            </w:r>
          </w:p>
        </w:tc>
        <w:tc>
          <w:tcPr/>
          <w:p w:rsidR="00000000" w:rsidDel="00000000" w:rsidP="00000000" w:rsidRDefault="00000000" w:rsidRPr="00000000" w14:paraId="0000001F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Административни тим Високе школе, тим студената</w:t>
            </w:r>
          </w:p>
        </w:tc>
      </w:tr>
      <w:tr>
        <w:tc>
          <w:tcPr/>
          <w:p w:rsidR="00000000" w:rsidDel="00000000" w:rsidP="00000000" w:rsidRDefault="00000000" w:rsidRPr="00000000" w14:paraId="00000020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Добродошлица</w:t>
            </w:r>
          </w:p>
        </w:tc>
        <w:tc>
          <w:tcPr/>
          <w:p w:rsidR="00000000" w:rsidDel="00000000" w:rsidP="00000000" w:rsidRDefault="00000000" w:rsidRPr="00000000" w14:paraId="0000002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Коктел</w:t>
            </w:r>
          </w:p>
        </w:tc>
        <w:tc>
          <w:tcPr/>
          <w:p w:rsidR="00000000" w:rsidDel="00000000" w:rsidP="00000000" w:rsidRDefault="00000000" w:rsidRPr="00000000" w14:paraId="0000002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Учесници</w:t>
            </w:r>
          </w:p>
        </w:tc>
      </w:tr>
      <w:tr>
        <w:tc>
          <w:tcPr/>
          <w:p w:rsidR="00000000" w:rsidDel="00000000" w:rsidP="00000000" w:rsidRDefault="00000000" w:rsidRPr="00000000" w14:paraId="00000024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Поздрав Скупу</w:t>
            </w:r>
          </w:p>
        </w:tc>
        <w:tc>
          <w:tcPr/>
          <w:p w:rsidR="00000000" w:rsidDel="00000000" w:rsidP="00000000" w:rsidRDefault="00000000" w:rsidRPr="00000000" w14:paraId="00000026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Поздравни говори</w:t>
            </w:r>
          </w:p>
        </w:tc>
        <w:tc>
          <w:tcPr/>
          <w:p w:rsidR="00000000" w:rsidDel="00000000" w:rsidP="00000000" w:rsidRDefault="00000000" w:rsidRPr="00000000" w14:paraId="0000002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8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10,00-10,10</w:t>
            </w:r>
          </w:p>
        </w:tc>
        <w:tc>
          <w:tcPr/>
          <w:p w:rsidR="00000000" w:rsidDel="00000000" w:rsidP="00000000" w:rsidRDefault="00000000" w:rsidRPr="00000000" w14:paraId="00000029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 учесницима Скупа</w:t>
            </w:r>
          </w:p>
        </w:tc>
        <w:tc>
          <w:tcPr/>
          <w:p w:rsidR="00000000" w:rsidDel="00000000" w:rsidP="00000000" w:rsidRDefault="00000000" w:rsidRPr="00000000" w14:paraId="0000002A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Поздравни говор Домаћина</w:t>
            </w:r>
          </w:p>
        </w:tc>
        <w:tc>
          <w:tcPr/>
          <w:p w:rsidR="00000000" w:rsidDel="00000000" w:rsidP="00000000" w:rsidRDefault="00000000" w:rsidRPr="00000000" w14:paraId="0000002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Др  Милутин Ђуричковић,  директор Високе школе за васпитаче струковних студија, Алексинац:</w:t>
            </w:r>
          </w:p>
        </w:tc>
      </w:tr>
      <w:tr>
        <w:tc>
          <w:tcPr/>
          <w:p w:rsidR="00000000" w:rsidDel="00000000" w:rsidP="00000000" w:rsidRDefault="00000000" w:rsidRPr="00000000" w14:paraId="0000002C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10,10-10,20</w:t>
            </w:r>
          </w:p>
        </w:tc>
        <w:tc>
          <w:tcPr/>
          <w:p w:rsidR="00000000" w:rsidDel="00000000" w:rsidP="00000000" w:rsidRDefault="00000000" w:rsidRPr="00000000" w14:paraId="0000002D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 учесницима Скупа</w:t>
            </w:r>
          </w:p>
        </w:tc>
        <w:tc>
          <w:tcPr/>
          <w:p w:rsidR="00000000" w:rsidDel="00000000" w:rsidP="00000000" w:rsidRDefault="00000000" w:rsidRPr="00000000" w14:paraId="0000002E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Поздравни говор у име Општине Алексинац  </w:t>
            </w:r>
          </w:p>
        </w:tc>
        <w:tc>
          <w:tcPr/>
          <w:p w:rsidR="00000000" w:rsidDel="00000000" w:rsidP="00000000" w:rsidRDefault="00000000" w:rsidRPr="00000000" w14:paraId="0000002F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Г-дин Ненад Станковић, председник ГО Алексинац</w:t>
            </w:r>
          </w:p>
        </w:tc>
      </w:tr>
      <w:tr>
        <w:tc>
          <w:tcPr/>
          <w:p w:rsidR="00000000" w:rsidDel="00000000" w:rsidP="00000000" w:rsidRDefault="00000000" w:rsidRPr="00000000" w14:paraId="00000030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10,20-10,30</w:t>
            </w:r>
          </w:p>
        </w:tc>
        <w:tc>
          <w:tcPr/>
          <w:p w:rsidR="00000000" w:rsidDel="00000000" w:rsidP="00000000" w:rsidRDefault="00000000" w:rsidRPr="00000000" w14:paraId="00000031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 учесницима Скупа</w:t>
            </w:r>
          </w:p>
        </w:tc>
        <w:tc>
          <w:tcPr/>
          <w:p w:rsidR="00000000" w:rsidDel="00000000" w:rsidP="00000000" w:rsidRDefault="00000000" w:rsidRPr="00000000" w14:paraId="00000032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Поздравни говор у име наставне базе </w:t>
            </w:r>
          </w:p>
        </w:tc>
        <w:tc>
          <w:tcPr/>
          <w:p w:rsidR="00000000" w:rsidDel="00000000" w:rsidP="00000000" w:rsidRDefault="00000000" w:rsidRPr="00000000" w14:paraId="0000003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Г-дин Душан Мијајловић, директор ПУ Буцко, Сокобања</w:t>
            </w:r>
          </w:p>
        </w:tc>
      </w:tr>
      <w:tr>
        <w:tc>
          <w:tcPr/>
          <w:p w:rsidR="00000000" w:rsidDel="00000000" w:rsidP="00000000" w:rsidRDefault="00000000" w:rsidRPr="00000000" w14:paraId="00000034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10,30-10,40</w:t>
            </w:r>
          </w:p>
        </w:tc>
        <w:tc>
          <w:tcPr/>
          <w:p w:rsidR="00000000" w:rsidDel="00000000" w:rsidP="00000000" w:rsidRDefault="00000000" w:rsidRPr="00000000" w14:paraId="00000035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 учесницима Скупа</w:t>
            </w:r>
          </w:p>
        </w:tc>
        <w:tc>
          <w:tcPr/>
          <w:p w:rsidR="00000000" w:rsidDel="00000000" w:rsidP="00000000" w:rsidRDefault="00000000" w:rsidRPr="00000000" w14:paraId="00000036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Поздравни говор у име наставне базе</w:t>
            </w:r>
          </w:p>
        </w:tc>
        <w:tc>
          <w:tcPr/>
          <w:p w:rsidR="00000000" w:rsidDel="00000000" w:rsidP="00000000" w:rsidRDefault="00000000" w:rsidRPr="00000000" w14:paraId="0000003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Г-ђа Виолета Поповић, директор предшколске установе Лане,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38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10,40-10,50</w:t>
            </w:r>
          </w:p>
        </w:tc>
        <w:tc>
          <w:tcPr/>
          <w:p w:rsidR="00000000" w:rsidDel="00000000" w:rsidP="00000000" w:rsidRDefault="00000000" w:rsidRPr="00000000" w14:paraId="00000039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 учесницима Скупа</w:t>
            </w:r>
          </w:p>
        </w:tc>
        <w:tc>
          <w:tcPr/>
          <w:p w:rsidR="00000000" w:rsidDel="00000000" w:rsidP="00000000" w:rsidRDefault="00000000" w:rsidRPr="00000000" w14:paraId="0000003A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Поздравни говор у име наставне баз</w:t>
            </w:r>
          </w:p>
        </w:tc>
        <w:tc>
          <w:tcPr/>
          <w:p w:rsidR="00000000" w:rsidDel="00000000" w:rsidP="00000000" w:rsidRDefault="00000000" w:rsidRPr="00000000" w14:paraId="0000003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Г-ђа Светлана Митић, директор предшколске установе Пчелица, Ниш</w:t>
            </w:r>
          </w:p>
        </w:tc>
      </w:tr>
      <w:tr>
        <w:tc>
          <w:tcPr/>
          <w:p w:rsidR="00000000" w:rsidDel="00000000" w:rsidP="00000000" w:rsidRDefault="00000000" w:rsidRPr="00000000" w14:paraId="0000003C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10,50-11,00</w:t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Зборник радова са Конференције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„</w:t>
            </w: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ДОПРИНОС ПРЕДШКОЛСТВА ОСТВАРИВАЊУ ЦИЉЕВА ОБРАЗОВАЊА И ВАСПИТАЊА“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Приказ</w:t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Др Даница Столић Радуновић, српски језик и књижевност, уредник Зборника </w:t>
            </w:r>
          </w:p>
        </w:tc>
      </w:tr>
      <w:tr>
        <w:tc>
          <w:tcPr/>
          <w:p w:rsidR="00000000" w:rsidDel="00000000" w:rsidP="00000000" w:rsidRDefault="00000000" w:rsidRPr="00000000" w14:paraId="00000041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Током дана</w:t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Комуникација</w:t>
            </w:r>
          </w:p>
        </w:tc>
        <w:tc>
          <w:tcPr/>
          <w:p w:rsidR="00000000" w:rsidDel="00000000" w:rsidP="00000000" w:rsidRDefault="00000000" w:rsidRPr="00000000" w14:paraId="00000043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Изложба ликовних радова деце Предшколске установе „Лане“ из Алексинца </w:t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Др Милош Насковић, др Радован Станојевић, ликовна уметност, професори струковних студија, Висока школа за васпитаче струковних студија,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45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Током дана</w:t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Иво Андрић у Моравици</w:t>
            </w:r>
          </w:p>
        </w:tc>
        <w:tc>
          <w:tcPr/>
          <w:p w:rsidR="00000000" w:rsidDel="00000000" w:rsidP="00000000" w:rsidRDefault="00000000" w:rsidRPr="00000000" w14:paraId="00000047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Обилазак Спомен собе</w:t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Хотел Моравица</w:t>
            </w:r>
          </w:p>
        </w:tc>
      </w:tr>
      <w:tr>
        <w:tc>
          <w:tcPr/>
          <w:p w:rsidR="00000000" w:rsidDel="00000000" w:rsidP="00000000" w:rsidRDefault="00000000" w:rsidRPr="00000000" w14:paraId="00000049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ЗНАЧАЈ КОМПЕТЕНТНОСТИ ВАСПИТАЧА ЗА КВАЛИТЕТ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ВАСПИТАЊА И ОБРАЗОВАЊА ДЕЦЕ ПРЕДШКОЛСКОГ УЗРАСТА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Пленарна предавања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D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11,00-11,30</w:t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Комуникацијска компетентност васпитача – важан предуслов квалитетне комуникације у предшколској установи</w:t>
            </w:r>
          </w:p>
          <w:p w:rsidR="00000000" w:rsidDel="00000000" w:rsidP="00000000" w:rsidRDefault="00000000" w:rsidRPr="00000000" w14:paraId="0000004F">
            <w:pPr>
              <w:spacing w:line="36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Пленарно предавање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Др Славица Шевкушић, педагог, виши научни сарадник, Институт за педагошка истраживања, Београд </w:t>
            </w:r>
          </w:p>
        </w:tc>
      </w:tr>
      <w:tr>
        <w:tc>
          <w:tcPr/>
          <w:p w:rsidR="00000000" w:rsidDel="00000000" w:rsidP="00000000" w:rsidRDefault="00000000" w:rsidRPr="00000000" w14:paraId="00000052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11,30-12,00</w:t>
            </w:r>
          </w:p>
        </w:tc>
        <w:tc>
          <w:tcPr/>
          <w:p w:rsidR="00000000" w:rsidDel="00000000" w:rsidP="00000000" w:rsidRDefault="00000000" w:rsidRPr="00000000" w14:paraId="00000053">
            <w:pPr>
              <w:shd w:fill="ffffff" w:val="clear"/>
              <w:jc w:val="both"/>
              <w:rPr>
                <w:rFonts w:ascii="Calibri" w:cs="Calibri" w:eastAsia="Calibri" w:hAnsi="Calibri"/>
                <w:color w:val="2222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rtl w:val="0"/>
              </w:rPr>
              <w:t xml:space="preserve">Значај комуникацијских компетенција за професионални развој васпитача</w:t>
            </w:r>
          </w:p>
          <w:p w:rsidR="00000000" w:rsidDel="00000000" w:rsidP="00000000" w:rsidRDefault="00000000" w:rsidRPr="00000000" w14:paraId="00000054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Пленарно предавање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Доц. Др Мирјана Стакић, српски језик и књижевност,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Универзитет у Крагујевцу, Педагошки факултет Ужице.</w:t>
            </w:r>
          </w:p>
        </w:tc>
      </w:tr>
      <w:tr>
        <w:tc>
          <w:tcPr/>
          <w:p w:rsidR="00000000" w:rsidDel="00000000" w:rsidP="00000000" w:rsidRDefault="00000000" w:rsidRPr="00000000" w14:paraId="00000057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12,00-12,30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Стандарди компетенција васпитача и њиховог професионалног развоја </w:t>
            </w:r>
          </w:p>
          <w:p w:rsidR="00000000" w:rsidDel="00000000" w:rsidP="00000000" w:rsidRDefault="00000000" w:rsidRPr="00000000" w14:paraId="00000059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Пленарно предавање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20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Сандра Бацковић, педагог,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 саветник координатор, Завод за унапређивање образовања и васпитања, Београд</w:t>
            </w:r>
          </w:p>
        </w:tc>
      </w:tr>
      <w:tr>
        <w:tc>
          <w:tcPr/>
          <w:p w:rsidR="00000000" w:rsidDel="00000000" w:rsidP="00000000" w:rsidRDefault="00000000" w:rsidRPr="00000000" w14:paraId="0000005C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12,30-13,00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Пауза за кафу</w:t>
            </w:r>
          </w:p>
        </w:tc>
        <w:tc>
          <w:tcPr/>
          <w:p w:rsidR="00000000" w:rsidDel="00000000" w:rsidP="00000000" w:rsidRDefault="00000000" w:rsidRPr="00000000" w14:paraId="0000005E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60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Сесија 1.</w:t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hanging="72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Кључне компетенције за развој професионализма васпитача</w:t>
            </w:r>
          </w:p>
          <w:p w:rsidR="00000000" w:rsidDel="00000000" w:rsidP="00000000" w:rsidRDefault="00000000" w:rsidRPr="00000000" w14:paraId="00000062">
            <w:pPr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Модератор</w:t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др Садуша Реџић, социолог, професор струковних студија, Висока школа за васпитаче струковних студија,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65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13,00-13,20</w:t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Унапређење компетенција васпитача за квалитетан рад предшколских установа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Проф. Др </w:t>
            </w:r>
            <w:r w:rsidDel="00000000" w:rsidR="00000000" w:rsidRPr="00000000">
              <w:rPr>
                <w:color w:val="222222"/>
                <w:rtl w:val="0"/>
              </w:rPr>
              <w:t xml:space="preserve">Анета Баракоска, педагог, </w:t>
            </w:r>
            <w:r w:rsidDel="00000000" w:rsidR="00000000" w:rsidRPr="00000000">
              <w:rPr>
                <w:rtl w:val="0"/>
              </w:rPr>
              <w:t xml:space="preserve">редовни професор, Филозофски факултет, Скопље, Македонија</w:t>
            </w:r>
          </w:p>
        </w:tc>
      </w:tr>
      <w:tr>
        <w:tc>
          <w:tcPr/>
          <w:p w:rsidR="00000000" w:rsidDel="00000000" w:rsidP="00000000" w:rsidRDefault="00000000" w:rsidRPr="00000000" w14:paraId="0000006A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13,20-13,40</w:t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Демократичност као принцип предшколског васпитања и образовања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color w:val="2121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др Анкица Симона Ковачевић, социјални рад, професор струковних студија, Висока школа за васпитаче струковних студија,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6F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13,40-14,00</w:t>
            </w:r>
          </w:p>
        </w:tc>
        <w:tc>
          <w:tcPr/>
          <w:p w:rsidR="00000000" w:rsidDel="00000000" w:rsidP="00000000" w:rsidRDefault="00000000" w:rsidRPr="00000000" w14:paraId="00000070">
            <w:pPr>
              <w:shd w:fill="ffffff" w:val="clear"/>
              <w:jc w:val="both"/>
              <w:rPr>
                <w:rFonts w:ascii="Calibri" w:cs="Calibri" w:eastAsia="Calibri" w:hAnsi="Calibri"/>
                <w:color w:val="212121"/>
              </w:rPr>
            </w:pPr>
            <w:r w:rsidDel="00000000" w:rsidR="00000000" w:rsidRPr="00000000">
              <w:rPr>
                <w:rtl w:val="0"/>
              </w:rPr>
              <w:t xml:space="preserve">Ка професионализму у предшколској установи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Др Весна Краварушић, педагог, професор струковних студија, Висока школа за васпитаче струковних студија,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73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14,00-14,20</w:t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both"/>
              <w:rPr>
                <w:rFonts w:ascii="Calibri" w:cs="Calibri" w:eastAsia="Calibri" w:hAnsi="Calibri"/>
                <w:color w:val="222222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Планирање личног професионалног развоја васпитача у циљу рефлексије на праксу</w:t>
            </w:r>
          </w:p>
          <w:p w:rsidR="00000000" w:rsidDel="00000000" w:rsidP="00000000" w:rsidRDefault="00000000" w:rsidRPr="00000000" w14:paraId="00000075">
            <w:pPr>
              <w:rPr>
                <w:color w:val="2121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мр Александра Милошевић, предавач струковних студија, Висока школа за васпитаче струковних студија,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78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14,20-14,40</w:t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  <w:color w:val="222222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Имплицитна педагогија и компетенције васпитача</w:t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Др Исидор Граорац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, педагог, професор струковних студија у пензији, Нови Сад</w:t>
            </w:r>
          </w:p>
        </w:tc>
      </w:tr>
      <w:tr>
        <w:tc>
          <w:tcPr/>
          <w:p w:rsidR="00000000" w:rsidDel="00000000" w:rsidP="00000000" w:rsidRDefault="00000000" w:rsidRPr="00000000" w14:paraId="0000007D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14,40-15,00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Calibri" w:cs="Calibri" w:eastAsia="Calibri" w:hAnsi="Calibri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Study of methodical competence in the preparation of students in pedagogy of native language in kindergarten</w:t>
              <w:br w:type="textWrapping"/>
            </w:r>
          </w:p>
        </w:tc>
        <w:tc>
          <w:tcPr/>
          <w:p w:rsidR="00000000" w:rsidDel="00000000" w:rsidP="00000000" w:rsidRDefault="00000000" w:rsidRPr="00000000" w14:paraId="0000007F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Calibri" w:cs="Calibri" w:eastAsia="Calibri" w:hAnsi="Calibri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Assoc. Prof. Evgeniya Topolska PhD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  St Cyril and St Methodius University of Veliko Turnovo-Vratsa Branch</w:t>
            </w:r>
          </w:p>
        </w:tc>
      </w:tr>
      <w:tr>
        <w:tc>
          <w:tcPr/>
          <w:p w:rsidR="00000000" w:rsidDel="00000000" w:rsidP="00000000" w:rsidRDefault="00000000" w:rsidRPr="00000000" w14:paraId="00000081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15,00- 15,20</w:t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Пример позитивне педагошке праксе</w:t>
            </w:r>
          </w:p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Тим васпитача Предшколске установе Лане, Алексинац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86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15,20-15,40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Дискусија</w:t>
            </w:r>
          </w:p>
          <w:p w:rsidR="00000000" w:rsidDel="00000000" w:rsidP="00000000" w:rsidRDefault="00000000" w:rsidRPr="00000000" w14:paraId="00000088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Модератор</w:t>
            </w:r>
          </w:p>
        </w:tc>
        <w:tc>
          <w:tcPr/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Учесници</w:t>
            </w:r>
          </w:p>
        </w:tc>
      </w:tr>
      <w:tr>
        <w:tc>
          <w:tcPr/>
          <w:p w:rsidR="00000000" w:rsidDel="00000000" w:rsidP="00000000" w:rsidRDefault="00000000" w:rsidRPr="00000000" w14:paraId="0000008B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15,40-17,00</w:t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Пауза за ручак</w:t>
            </w:r>
          </w:p>
          <w:p w:rsidR="00000000" w:rsidDel="00000000" w:rsidP="00000000" w:rsidRDefault="00000000" w:rsidRPr="00000000" w14:paraId="0000008D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90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Сесија 2.</w:t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hanging="72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Међусобна условљеност физичког, интелектуалног и емоцио-социјалног развоја детета</w:t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Модератор</w:t>
            </w:r>
          </w:p>
        </w:tc>
        <w:tc>
          <w:tcPr/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Др Весна Краварушић, педагог, професор струковних студија, Висока школа за васпитаче струковних студија,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95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17,00-17,20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Интелектуално и естетско васпитање као чиниоци развоја креативности код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tabs>
                <w:tab w:val="left" w:pos="360"/>
              </w:tabs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Проф. др Радован Антонијевић, педагог, редовни професор Филозофског факултета Универзитета у Београду</w:t>
            </w:r>
          </w:p>
        </w:tc>
      </w:tr>
      <w:tr>
        <w:tc>
          <w:tcPr/>
          <w:p w:rsidR="00000000" w:rsidDel="00000000" w:rsidP="00000000" w:rsidRDefault="00000000" w:rsidRPr="00000000" w14:paraId="0000009B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17,20-17,40</w:t>
            </w:r>
          </w:p>
        </w:tc>
        <w:tc>
          <w:tcPr/>
          <w:p w:rsidR="00000000" w:rsidDel="00000000" w:rsidP="00000000" w:rsidRDefault="00000000" w:rsidRPr="00000000" w14:paraId="0000009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Метакогнитивне активности и њихов развој код деце предшколског узраста</w:t>
            </w:r>
          </w:p>
          <w:p w:rsidR="00000000" w:rsidDel="00000000" w:rsidP="00000000" w:rsidRDefault="00000000" w:rsidRPr="00000000" w14:paraId="0000009D">
            <w:pPr>
              <w:rPr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Ивана Вељковић, мастер васпитач,Ош“Ратко Вукићевић“, Ниш</w:t>
            </w:r>
          </w:p>
        </w:tc>
      </w:tr>
      <w:tr>
        <w:tc>
          <w:tcPr/>
          <w:p w:rsidR="00000000" w:rsidDel="00000000" w:rsidP="00000000" w:rsidRDefault="00000000" w:rsidRPr="00000000" w14:paraId="000000A0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17,40-18,00</w:t>
            </w:r>
          </w:p>
        </w:tc>
        <w:tc>
          <w:tcPr/>
          <w:p w:rsidR="00000000" w:rsidDel="00000000" w:rsidP="00000000" w:rsidRDefault="00000000" w:rsidRPr="00000000" w14:paraId="000000A1">
            <w:pPr>
              <w:jc w:val="both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Примери позитивне педагошке праксе</w:t>
            </w:r>
          </w:p>
        </w:tc>
        <w:tc>
          <w:tcPr/>
          <w:p w:rsidR="00000000" w:rsidDel="00000000" w:rsidP="00000000" w:rsidRDefault="00000000" w:rsidRPr="00000000" w14:paraId="000000A2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Презентација</w:t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Тим васпитача Предшколске установе Лане,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A4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18,00-18,20</w:t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both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Дискусија</w:t>
            </w:r>
          </w:p>
        </w:tc>
        <w:tc>
          <w:tcPr/>
          <w:p w:rsidR="00000000" w:rsidDel="00000000" w:rsidP="00000000" w:rsidRDefault="00000000" w:rsidRPr="00000000" w14:paraId="000000A6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Модератор</w:t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Учесници</w:t>
            </w:r>
          </w:p>
        </w:tc>
      </w:tr>
      <w:tr>
        <w:tc>
          <w:tcPr/>
          <w:p w:rsidR="00000000" w:rsidDel="00000000" w:rsidP="00000000" w:rsidRDefault="00000000" w:rsidRPr="00000000" w14:paraId="000000A8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Од 20,30</w:t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both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Свечана вечера</w:t>
            </w:r>
          </w:p>
        </w:tc>
        <w:tc>
          <w:tcPr/>
          <w:p w:rsidR="00000000" w:rsidDel="00000000" w:rsidP="00000000" w:rsidRDefault="00000000" w:rsidRPr="00000000" w14:paraId="000000AA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Учесници</w:t>
            </w:r>
          </w:p>
        </w:tc>
      </w:tr>
      <w:tr>
        <w:tc>
          <w:tcPr/>
          <w:p w:rsidR="00000000" w:rsidDel="00000000" w:rsidP="00000000" w:rsidRDefault="00000000" w:rsidRPr="00000000" w14:paraId="000000AC">
            <w:pPr>
              <w:tabs>
                <w:tab w:val="left" w:pos="360"/>
              </w:tabs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30. март</w:t>
            </w:r>
          </w:p>
          <w:p w:rsidR="00000000" w:rsidDel="00000000" w:rsidP="00000000" w:rsidRDefault="00000000" w:rsidRPr="00000000" w14:paraId="000000AD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субота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jc w:val="both"/>
              <w:rPr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B1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Сесија 3.</w:t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Партиципација деце и комуникација у васпитно-образовном раду предшколске установе</w:t>
            </w:r>
          </w:p>
          <w:p w:rsidR="00000000" w:rsidDel="00000000" w:rsidP="00000000" w:rsidRDefault="00000000" w:rsidRPr="00000000" w14:paraId="000000B3">
            <w:pPr>
              <w:rPr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Модератор</w:t>
            </w:r>
          </w:p>
        </w:tc>
        <w:tc>
          <w:tcPr/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  <w:t xml:space="preserve">Др Анкица Симона Ковачевић, социјални рад, професор струковних студијa,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B6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10,00-10,20</w:t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22222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Комуникацијске компетенције за остваривање партнерских односа у васпитању и образовању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  <w:t xml:space="preserve">Доц. Др Далиборка Поповић, педагог, доцент, Природно-математички факултет Универзитета у Крагујевцу</w:t>
            </w:r>
          </w:p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BB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10,20-10,40</w:t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color w:val="222222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Компетенције васпитача у процесу ликовног васпитања и образовања предшколске деце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22222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Др Милош  Насковић, ликовна уметност, </w:t>
            </w:r>
            <w:r w:rsidDel="00000000" w:rsidR="00000000" w:rsidRPr="00000000">
              <w:rPr>
                <w:rtl w:val="0"/>
              </w:rPr>
              <w:t xml:space="preserve">професор струковних студија, Висока школа за васпитаче струковних студија,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C0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10,40-11,00</w:t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22222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22222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Примери позитивне педагошке праксе</w:t>
            </w:r>
          </w:p>
        </w:tc>
        <w:tc>
          <w:tcPr/>
          <w:p w:rsidR="00000000" w:rsidDel="00000000" w:rsidP="00000000" w:rsidRDefault="00000000" w:rsidRPr="00000000" w14:paraId="000000C2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  <w:t xml:space="preserve">Тим предшколске установе Пчелица, Ниш</w:t>
            </w:r>
          </w:p>
        </w:tc>
      </w:tr>
      <w:tr>
        <w:tc>
          <w:tcPr/>
          <w:p w:rsidR="00000000" w:rsidDel="00000000" w:rsidP="00000000" w:rsidRDefault="00000000" w:rsidRPr="00000000" w14:paraId="000000C4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11,00-11,20</w:t>
            </w:r>
          </w:p>
        </w:tc>
        <w:tc>
          <w:tcPr/>
          <w:p w:rsidR="00000000" w:rsidDel="00000000" w:rsidP="00000000" w:rsidRDefault="00000000" w:rsidRPr="00000000" w14:paraId="000000C5">
            <w:pPr>
              <w:jc w:val="both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Дискусија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22222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Модератор</w:t>
            </w:r>
          </w:p>
        </w:tc>
        <w:tc>
          <w:tcPr/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  <w:t xml:space="preserve">Учесници</w:t>
            </w:r>
          </w:p>
        </w:tc>
      </w:tr>
      <w:tr>
        <w:tc>
          <w:tcPr/>
          <w:p w:rsidR="00000000" w:rsidDel="00000000" w:rsidP="00000000" w:rsidRDefault="00000000" w:rsidRPr="00000000" w14:paraId="000000C9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Сесија 4.</w:t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hanging="72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Социо-културни системи као извор садржаја васпитно-образовног програма</w:t>
            </w:r>
          </w:p>
          <w:p w:rsidR="00000000" w:rsidDel="00000000" w:rsidP="00000000" w:rsidRDefault="00000000" w:rsidRPr="00000000" w14:paraId="000000C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Модератор</w:t>
            </w:r>
          </w:p>
        </w:tc>
        <w:tc>
          <w:tcPr/>
          <w:p w:rsidR="00000000" w:rsidDel="00000000" w:rsidP="00000000" w:rsidRDefault="00000000" w:rsidRPr="00000000" w14:paraId="000000C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др Даница Столић, професор струковних студија, Висока школа за васпитаче струковних студија, Алексинац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CF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11,20-11,40</w:t>
            </w:r>
          </w:p>
        </w:tc>
        <w:tc>
          <w:tcPr/>
          <w:p w:rsidR="00000000" w:rsidDel="00000000" w:rsidP="00000000" w:rsidRDefault="00000000" w:rsidRPr="00000000" w14:paraId="000000D0">
            <w:pPr>
              <w:shd w:fill="ffffff" w:val="clear"/>
              <w:jc w:val="both"/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  <w:t xml:space="preserve">Драмске игре као вид комуникације у васпитно-образовном раду предшколске установе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hanging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др Милутин Ђуричковић, српски језик и књижевност, професор струковних студија, Висока школа за васпитаче струковних студија, Алексинац</w:t>
            </w:r>
          </w:p>
        </w:tc>
      </w:tr>
      <w:tr>
        <w:tc>
          <w:tcPr/>
          <w:p w:rsidR="00000000" w:rsidDel="00000000" w:rsidP="00000000" w:rsidRDefault="00000000" w:rsidRPr="00000000" w14:paraId="000000D4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11,40-12,00</w:t>
            </w:r>
          </w:p>
        </w:tc>
        <w:tc>
          <w:tcPr/>
          <w:p w:rsidR="00000000" w:rsidDel="00000000" w:rsidP="00000000" w:rsidRDefault="00000000" w:rsidRPr="00000000" w14:paraId="000000D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Утицај телевизијске рекламе на развој говора предшколаца</w:t>
            </w:r>
          </w:p>
          <w:p w:rsidR="00000000" w:rsidDel="00000000" w:rsidP="00000000" w:rsidRDefault="00000000" w:rsidRPr="00000000" w14:paraId="000000D6">
            <w:pPr>
              <w:rPr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D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др Даница Столић, професор струковних студија, Висока школа за васпитаче струковних студија, Алексинац</w:t>
            </w:r>
          </w:p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DA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12,00-12,20</w:t>
            </w:r>
          </w:p>
        </w:tc>
        <w:tc>
          <w:tcPr/>
          <w:p w:rsidR="00000000" w:rsidDel="00000000" w:rsidP="00000000" w:rsidRDefault="00000000" w:rsidRPr="00000000" w14:paraId="000000DB">
            <w:pPr>
              <w:jc w:val="both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Утицај агресије у цртаним филмовима на васпитање деце и правна регулатива</w:t>
            </w:r>
          </w:p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Мр Ана Славковић,школски психолог, ПТТ школа, Београд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DF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12,20-12,40</w:t>
            </w:r>
          </w:p>
        </w:tc>
        <w:tc>
          <w:tcPr/>
          <w:p w:rsidR="00000000" w:rsidDel="00000000" w:rsidP="00000000" w:rsidRDefault="00000000" w:rsidRPr="00000000" w14:paraId="000000E0">
            <w:pPr>
              <w:jc w:val="both"/>
              <w:rPr>
                <w:rFonts w:ascii="Calibri" w:cs="Calibri" w:eastAsia="Calibri" w:hAnsi="Calibri"/>
                <w:color w:val="222222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Врсте и карактеристике сликарских везива у употреби у предшколској установи</w:t>
            </w:r>
          </w:p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Радован Станојевић,</w:t>
            </w:r>
            <w:r w:rsidDel="00000000" w:rsidR="00000000" w:rsidRPr="00000000">
              <w:rPr>
                <w:rtl w:val="0"/>
              </w:rPr>
              <w:t xml:space="preserve"> професор струковних студија, Висока школа за васпитаче струковних студија, Алексинац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E4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12,40-13,00</w:t>
            </w:r>
          </w:p>
        </w:tc>
        <w:tc>
          <w:tcPr/>
          <w:p w:rsidR="00000000" w:rsidDel="00000000" w:rsidP="00000000" w:rsidRDefault="00000000" w:rsidRPr="00000000" w14:paraId="000000E5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Струковно образовање и тржиште рада</w:t>
            </w:r>
          </w:p>
          <w:p w:rsidR="00000000" w:rsidDel="00000000" w:rsidP="00000000" w:rsidRDefault="00000000" w:rsidRPr="00000000" w14:paraId="000000E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7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Љиљана Стошић Михајловић, професор струковних студија, Висока школа примењених струковних студија, Врање</w:t>
            </w:r>
          </w:p>
          <w:p w:rsidR="00000000" w:rsidDel="00000000" w:rsidP="00000000" w:rsidRDefault="00000000" w:rsidRPr="00000000" w14:paraId="000000E9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EA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13,00-13,20</w:t>
            </w:r>
          </w:p>
        </w:tc>
        <w:tc>
          <w:tcPr/>
          <w:p w:rsidR="00000000" w:rsidDel="00000000" w:rsidP="00000000" w:rsidRDefault="00000000" w:rsidRPr="00000000" w14:paraId="000000EB">
            <w:pPr>
              <w:jc w:val="both"/>
              <w:rPr>
                <w:color w:val="000000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Примери позитивне педагошке праксе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Излагање, ПП</w:t>
            </w:r>
          </w:p>
        </w:tc>
        <w:tc>
          <w:tcPr/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Тим васпитача Предшколске установе Лане, Алексинац</w:t>
            </w:r>
          </w:p>
          <w:p w:rsidR="00000000" w:rsidDel="00000000" w:rsidP="00000000" w:rsidRDefault="00000000" w:rsidRPr="00000000" w14:paraId="000000EE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EF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13,20-13,40</w:t>
            </w:r>
          </w:p>
        </w:tc>
        <w:tc>
          <w:tcPr/>
          <w:p w:rsidR="00000000" w:rsidDel="00000000" w:rsidP="00000000" w:rsidRDefault="00000000" w:rsidRPr="00000000" w14:paraId="000000F0">
            <w:pPr>
              <w:jc w:val="both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Дискусија</w:t>
            </w:r>
          </w:p>
          <w:p w:rsidR="00000000" w:rsidDel="00000000" w:rsidP="00000000" w:rsidRDefault="00000000" w:rsidRPr="00000000" w14:paraId="000000F1">
            <w:pPr>
              <w:jc w:val="both"/>
              <w:rPr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Модератор</w:t>
            </w:r>
          </w:p>
        </w:tc>
        <w:tc>
          <w:tcPr/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Учесници</w:t>
            </w:r>
          </w:p>
        </w:tc>
      </w:tr>
      <w:tr>
        <w:tc>
          <w:tcPr/>
          <w:p w:rsidR="00000000" w:rsidDel="00000000" w:rsidP="00000000" w:rsidRDefault="00000000" w:rsidRPr="00000000" w14:paraId="000000F4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13,40-14,00</w:t>
            </w:r>
          </w:p>
        </w:tc>
        <w:tc>
          <w:tcPr/>
          <w:p w:rsidR="00000000" w:rsidDel="00000000" w:rsidP="00000000" w:rsidRDefault="00000000" w:rsidRPr="00000000" w14:paraId="000000F5">
            <w:pPr>
              <w:jc w:val="both"/>
              <w:rPr>
                <w:color w:val="000000"/>
                <w:highlight w:val="white"/>
              </w:rPr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Пауза за кафу</w:t>
            </w:r>
          </w:p>
          <w:p w:rsidR="00000000" w:rsidDel="00000000" w:rsidP="00000000" w:rsidRDefault="00000000" w:rsidRPr="00000000" w14:paraId="000000F6">
            <w:pPr>
              <w:jc w:val="both"/>
              <w:rPr>
                <w:color w:val="00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F9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14,00-15,00</w:t>
            </w:r>
          </w:p>
        </w:tc>
        <w:tc>
          <w:tcPr/>
          <w:p w:rsidR="00000000" w:rsidDel="00000000" w:rsidP="00000000" w:rsidRDefault="00000000" w:rsidRPr="00000000" w14:paraId="000000FA">
            <w:pPr>
              <w:jc w:val="both"/>
              <w:rPr>
                <w:color w:val="000000"/>
                <w:highlight w:val="white"/>
              </w:rPr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Округли сто – Закључци Скупа</w:t>
            </w:r>
          </w:p>
        </w:tc>
        <w:tc>
          <w:tcPr/>
          <w:p w:rsidR="00000000" w:rsidDel="00000000" w:rsidP="00000000" w:rsidRDefault="00000000" w:rsidRPr="00000000" w14:paraId="000000FB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Модератори</w:t>
            </w:r>
          </w:p>
        </w:tc>
        <w:tc>
          <w:tcPr/>
          <w:p w:rsidR="00000000" w:rsidDel="00000000" w:rsidP="00000000" w:rsidRDefault="00000000" w:rsidRPr="00000000" w14:paraId="000000F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Учесници, Програмски одбор</w:t>
            </w:r>
          </w:p>
          <w:p w:rsidR="00000000" w:rsidDel="00000000" w:rsidP="00000000" w:rsidRDefault="00000000" w:rsidRPr="00000000" w14:paraId="000000FD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FE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Од 15.00</w:t>
            </w:r>
          </w:p>
        </w:tc>
        <w:tc>
          <w:tcPr/>
          <w:p w:rsidR="00000000" w:rsidDel="00000000" w:rsidP="00000000" w:rsidRDefault="00000000" w:rsidRPr="00000000" w14:paraId="000000FF">
            <w:pPr>
              <w:jc w:val="both"/>
              <w:rPr>
                <w:color w:val="000000"/>
                <w:highlight w:val="white"/>
              </w:rPr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Евалуација Скупа</w:t>
            </w:r>
          </w:p>
          <w:p w:rsidR="00000000" w:rsidDel="00000000" w:rsidP="00000000" w:rsidRDefault="00000000" w:rsidRPr="00000000" w14:paraId="00000100">
            <w:pPr>
              <w:jc w:val="both"/>
              <w:rPr>
                <w:color w:val="00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Учесници</w:t>
            </w:r>
          </w:p>
        </w:tc>
      </w:tr>
      <w:tr>
        <w:tc>
          <w:tcPr/>
          <w:p w:rsidR="00000000" w:rsidDel="00000000" w:rsidP="00000000" w:rsidRDefault="00000000" w:rsidRPr="00000000" w14:paraId="00000103">
            <w:pPr>
              <w:tabs>
                <w:tab w:val="left" w:pos="360"/>
              </w:tabs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Напомена:</w:t>
            </w:r>
          </w:p>
          <w:p w:rsidR="00000000" w:rsidDel="00000000" w:rsidP="00000000" w:rsidRDefault="00000000" w:rsidRPr="00000000" w14:paraId="00000104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jc w:val="both"/>
              <w:rPr>
                <w:color w:val="000000"/>
                <w:highlight w:val="white"/>
              </w:rPr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Пријава радова за учешће на Конференцији је отворена до краја фебруара 2019.</w:t>
            </w:r>
          </w:p>
          <w:p w:rsidR="00000000" w:rsidDel="00000000" w:rsidP="00000000" w:rsidRDefault="00000000" w:rsidRPr="00000000" w14:paraId="00000109">
            <w:pPr>
              <w:jc w:val="both"/>
              <w:rPr>
                <w:color w:val="000000"/>
                <w:highlight w:val="white"/>
              </w:rPr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У односу на пристигле пријаве и селекцију радова, Оквирни програм ће се ширити, допуном садржаја и адаптирањем временског оквира.</w:t>
            </w:r>
          </w:p>
        </w:tc>
        <w:tc>
          <w:tcPr/>
          <w:p w:rsidR="00000000" w:rsidDel="00000000" w:rsidP="00000000" w:rsidRDefault="00000000" w:rsidRPr="00000000" w14:paraId="0000010A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