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E062E" w14:textId="77777777" w:rsidR="0096264E" w:rsidRPr="0096264E" w:rsidRDefault="0096264E" w:rsidP="0096264E">
      <w:pPr>
        <w:jc w:val="center"/>
        <w:rPr>
          <w:b/>
          <w:bCs/>
          <w:sz w:val="28"/>
          <w:szCs w:val="28"/>
        </w:rPr>
      </w:pPr>
      <w:r w:rsidRPr="0096264E">
        <w:rPr>
          <w:b/>
          <w:bCs/>
          <w:sz w:val="28"/>
          <w:szCs w:val="28"/>
          <w:lang w:val="sr-Cyrl-RS"/>
        </w:rPr>
        <w:t>План рада</w:t>
      </w:r>
    </w:p>
    <w:p w14:paraId="69F65CDC" w14:textId="77777777" w:rsidR="0096264E" w:rsidRDefault="0096264E" w:rsidP="0096264E">
      <w:pPr>
        <w:rPr>
          <w:b/>
          <w:bCs/>
          <w:lang w:val="sr-Cyrl-RS"/>
        </w:rPr>
      </w:pPr>
    </w:p>
    <w:p w14:paraId="5535DDBD" w14:textId="5D74EEB4" w:rsidR="0096264E" w:rsidRDefault="0096264E" w:rsidP="0096264E">
      <w:pPr>
        <w:rPr>
          <w:b/>
          <w:bCs/>
          <w:lang w:val="sr-Cyrl-RS"/>
        </w:rPr>
      </w:pPr>
      <w:r>
        <w:rPr>
          <w:b/>
          <w:bCs/>
          <w:lang w:val="sr-Cyrl-RS"/>
        </w:rPr>
        <w:t>Организатор:</w:t>
      </w:r>
      <w:r w:rsidRPr="0096264E">
        <w:rPr>
          <w:lang w:val="sr-Cyrl-RS"/>
        </w:rPr>
        <w:t xml:space="preserve"> Универзитет у Београду</w:t>
      </w:r>
    </w:p>
    <w:p w14:paraId="0B1E2DA9" w14:textId="79FB844E" w:rsidR="0096264E" w:rsidRDefault="0096264E" w:rsidP="0096264E">
      <w:pPr>
        <w:rPr>
          <w:b/>
          <w:bCs/>
          <w:lang w:val="sr-Cyrl-RS"/>
        </w:rPr>
      </w:pPr>
      <w:r>
        <w:rPr>
          <w:b/>
          <w:bCs/>
          <w:lang w:val="sr-Cyrl-RS"/>
        </w:rPr>
        <w:t xml:space="preserve">Облик: </w:t>
      </w:r>
      <w:r w:rsidRPr="0096264E">
        <w:rPr>
          <w:lang w:val="sr-Cyrl-RS"/>
        </w:rPr>
        <w:t>Симпозијум</w:t>
      </w:r>
    </w:p>
    <w:p w14:paraId="116165B6" w14:textId="5AA3EAD6" w:rsidR="0096264E" w:rsidRPr="0096264E" w:rsidRDefault="0096264E" w:rsidP="0096264E">
      <w:pPr>
        <w:rPr>
          <w:lang w:val="sr-Cyrl-RS"/>
        </w:rPr>
      </w:pPr>
      <w:r>
        <w:rPr>
          <w:b/>
          <w:bCs/>
          <w:lang w:val="sr-Cyrl-RS"/>
        </w:rPr>
        <w:t xml:space="preserve">Назив: </w:t>
      </w:r>
      <w:r w:rsidRPr="0096264E">
        <w:rPr>
          <w:lang w:val="sr-Cyrl-RS"/>
        </w:rPr>
        <w:t>Колаборативно учење уз подршку рачунара – практична примена у учионици</w:t>
      </w:r>
    </w:p>
    <w:p w14:paraId="6E09AB1B" w14:textId="156D26FF" w:rsidR="0096264E" w:rsidRPr="0096264E" w:rsidRDefault="0096264E" w:rsidP="0096264E">
      <w:pPr>
        <w:rPr>
          <w:b/>
          <w:bCs/>
          <w:lang w:val="sr-Cyrl-RS"/>
        </w:rPr>
      </w:pPr>
      <w:r>
        <w:rPr>
          <w:b/>
          <w:bCs/>
          <w:lang w:val="sr-Cyrl-RS"/>
        </w:rPr>
        <w:t xml:space="preserve">Место и датум: </w:t>
      </w:r>
      <w:r w:rsidRPr="0096264E">
        <w:rPr>
          <w:lang w:val="sr-Cyrl-RS"/>
        </w:rPr>
        <w:t>онлајн, 6.11.2026.</w:t>
      </w:r>
      <w:r>
        <w:rPr>
          <w:b/>
          <w:bCs/>
          <w:lang w:val="sr-Cyrl-RS"/>
        </w:rPr>
        <w:t xml:space="preserve"> </w:t>
      </w:r>
    </w:p>
    <w:p w14:paraId="5CC00A25" w14:textId="77777777" w:rsidR="0096264E" w:rsidRDefault="0096264E" w:rsidP="0096264E">
      <w:pPr>
        <w:rPr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6"/>
        <w:gridCol w:w="2269"/>
        <w:gridCol w:w="2090"/>
        <w:gridCol w:w="2535"/>
      </w:tblGrid>
      <w:tr w:rsidR="0096264E" w:rsidRPr="004A79CD" w14:paraId="04A26A53" w14:textId="77777777" w:rsidTr="00CA48CA">
        <w:tc>
          <w:tcPr>
            <w:tcW w:w="2456" w:type="dxa"/>
          </w:tcPr>
          <w:p w14:paraId="4E521BF6" w14:textId="77777777" w:rsidR="0096264E" w:rsidRPr="004A79CD" w:rsidRDefault="0096264E" w:rsidP="00CA48CA">
            <w:pPr>
              <w:rPr>
                <w:b/>
                <w:bCs/>
                <w:lang w:val="sr-Cyrl-RS"/>
              </w:rPr>
            </w:pPr>
            <w:r w:rsidRPr="004A79CD">
              <w:rPr>
                <w:b/>
                <w:bCs/>
                <w:lang w:val="sr-Cyrl-RS"/>
              </w:rPr>
              <w:t>Време и редослед излагања (мин)</w:t>
            </w:r>
          </w:p>
        </w:tc>
        <w:tc>
          <w:tcPr>
            <w:tcW w:w="2269" w:type="dxa"/>
          </w:tcPr>
          <w:p w14:paraId="3F078322" w14:textId="77777777" w:rsidR="0096264E" w:rsidRPr="004A79CD" w:rsidRDefault="0096264E" w:rsidP="00CA48CA">
            <w:pPr>
              <w:rPr>
                <w:b/>
                <w:bCs/>
                <w:lang w:val="sr-Cyrl-RS"/>
              </w:rPr>
            </w:pPr>
            <w:r w:rsidRPr="004A79CD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2090" w:type="dxa"/>
          </w:tcPr>
          <w:p w14:paraId="1E3E963B" w14:textId="77777777" w:rsidR="0096264E" w:rsidRPr="004A79CD" w:rsidRDefault="0096264E" w:rsidP="00CA48CA">
            <w:pPr>
              <w:rPr>
                <w:b/>
                <w:bCs/>
                <w:lang w:val="sr-Cyrl-RS"/>
              </w:rPr>
            </w:pPr>
            <w:r w:rsidRPr="004A79CD">
              <w:rPr>
                <w:b/>
                <w:bCs/>
                <w:lang w:val="sr-Cyrl-RS"/>
              </w:rPr>
              <w:t>Врста активности</w:t>
            </w:r>
          </w:p>
        </w:tc>
        <w:tc>
          <w:tcPr>
            <w:tcW w:w="2535" w:type="dxa"/>
          </w:tcPr>
          <w:p w14:paraId="621617F8" w14:textId="77777777" w:rsidR="0096264E" w:rsidRPr="004A79CD" w:rsidRDefault="0096264E" w:rsidP="00CA48CA">
            <w:pPr>
              <w:rPr>
                <w:b/>
                <w:bCs/>
                <w:lang w:val="sr-Cyrl-RS"/>
              </w:rPr>
            </w:pPr>
            <w:r w:rsidRPr="004A79CD">
              <w:rPr>
                <w:b/>
                <w:bCs/>
                <w:lang w:val="sr-Cyrl-RS"/>
              </w:rPr>
              <w:t>Реализатори (радно место и установа) и улоге</w:t>
            </w:r>
          </w:p>
        </w:tc>
      </w:tr>
      <w:tr w:rsidR="0096264E" w14:paraId="178F160C" w14:textId="77777777" w:rsidTr="00CA48CA">
        <w:tc>
          <w:tcPr>
            <w:tcW w:w="2456" w:type="dxa"/>
          </w:tcPr>
          <w:p w14:paraId="65D5B4D6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13:00 - 13:15</w:t>
            </w:r>
          </w:p>
        </w:tc>
        <w:tc>
          <w:tcPr>
            <w:tcW w:w="2269" w:type="dxa"/>
          </w:tcPr>
          <w:p w14:paraId="528768E8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Увод – представљање циљева, активности и пројекта</w:t>
            </w:r>
          </w:p>
        </w:tc>
        <w:tc>
          <w:tcPr>
            <w:tcW w:w="2090" w:type="dxa"/>
          </w:tcPr>
          <w:p w14:paraId="2FD06D17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2535" w:type="dxa"/>
          </w:tcPr>
          <w:p w14:paraId="69F5D8E7" w14:textId="77777777" w:rsidR="0096264E" w:rsidRPr="004A79CD" w:rsidRDefault="0096264E" w:rsidP="00CA48CA">
            <w:pPr>
              <w:rPr>
                <w:lang w:val="sr-Latn-RS"/>
              </w:rPr>
            </w:pPr>
            <w:r>
              <w:rPr>
                <w:lang w:val="sr-Cyrl-RS"/>
              </w:rPr>
              <w:t>Наташа Симић, Универзитет у Београду – Филозофски факултет (предавач)</w:t>
            </w:r>
          </w:p>
        </w:tc>
      </w:tr>
      <w:tr w:rsidR="0096264E" w14:paraId="60BDF0CC" w14:textId="77777777" w:rsidTr="00CA48CA">
        <w:tc>
          <w:tcPr>
            <w:tcW w:w="2456" w:type="dxa"/>
          </w:tcPr>
          <w:p w14:paraId="674D9510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13:15 -13:45</w:t>
            </w:r>
          </w:p>
        </w:tc>
        <w:tc>
          <w:tcPr>
            <w:tcW w:w="2269" w:type="dxa"/>
          </w:tcPr>
          <w:p w14:paraId="265C6453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Колаборативно учење – теоријски и педагошки оквир</w:t>
            </w:r>
          </w:p>
        </w:tc>
        <w:tc>
          <w:tcPr>
            <w:tcW w:w="2090" w:type="dxa"/>
          </w:tcPr>
          <w:p w14:paraId="41819201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Пленарно, дискусија</w:t>
            </w:r>
          </w:p>
        </w:tc>
        <w:tc>
          <w:tcPr>
            <w:tcW w:w="2535" w:type="dxa"/>
          </w:tcPr>
          <w:p w14:paraId="22CAFFA4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Марина Виденовић, Универзитет у Београду – Филозофски факултет (предавач)</w:t>
            </w:r>
          </w:p>
        </w:tc>
      </w:tr>
      <w:tr w:rsidR="0096264E" w14:paraId="6ACDDB6F" w14:textId="77777777" w:rsidTr="00CA48CA">
        <w:tc>
          <w:tcPr>
            <w:tcW w:w="2456" w:type="dxa"/>
          </w:tcPr>
          <w:p w14:paraId="71CBA11E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13:45 – 14:00</w:t>
            </w:r>
          </w:p>
        </w:tc>
        <w:tc>
          <w:tcPr>
            <w:tcW w:w="2269" w:type="dxa"/>
          </w:tcPr>
          <w:p w14:paraId="2BF0E207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Колаборативно учење уз подршку рачунара - </w:t>
            </w:r>
            <w:r w:rsidRPr="004A79CD">
              <w:t>CSCL</w:t>
            </w:r>
          </w:p>
        </w:tc>
        <w:tc>
          <w:tcPr>
            <w:tcW w:w="2090" w:type="dxa"/>
          </w:tcPr>
          <w:p w14:paraId="531BF032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2535" w:type="dxa"/>
          </w:tcPr>
          <w:p w14:paraId="71DA9D34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Наташа Симић, Универзитет у Београду – Филозофски факултет (предавач)</w:t>
            </w:r>
          </w:p>
        </w:tc>
      </w:tr>
      <w:tr w:rsidR="0096264E" w14:paraId="0B64E825" w14:textId="77777777" w:rsidTr="00CA48CA">
        <w:tc>
          <w:tcPr>
            <w:tcW w:w="2456" w:type="dxa"/>
          </w:tcPr>
          <w:p w14:paraId="766821CA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14:00 – 14:45 </w:t>
            </w:r>
          </w:p>
        </w:tc>
        <w:tc>
          <w:tcPr>
            <w:tcW w:w="2269" w:type="dxa"/>
          </w:tcPr>
          <w:p w14:paraId="13E534F4" w14:textId="77777777" w:rsidR="0096264E" w:rsidRPr="004A79CD" w:rsidRDefault="0096264E" w:rsidP="00CA48CA">
            <w:pPr>
              <w:rPr>
                <w:lang w:val="sr-Cyrl-RS"/>
              </w:rPr>
            </w:pPr>
            <w:r w:rsidRPr="004A79CD">
              <w:t>CSCL</w:t>
            </w:r>
            <w:r>
              <w:rPr>
                <w:lang w:val="sr-Cyrl-RS"/>
              </w:rPr>
              <w:t xml:space="preserve"> у пракси – примери са Петљине платформе</w:t>
            </w:r>
          </w:p>
        </w:tc>
        <w:tc>
          <w:tcPr>
            <w:tcW w:w="2090" w:type="dxa"/>
          </w:tcPr>
          <w:p w14:paraId="5B2D1DC6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Демонстрација</w:t>
            </w:r>
          </w:p>
        </w:tc>
        <w:tc>
          <w:tcPr>
            <w:tcW w:w="2535" w:type="dxa"/>
          </w:tcPr>
          <w:p w14:paraId="6CDC2A6A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Милан Симић, Фондација Петља и Марина Виденовић, Универзитет у Београду – Филозофски факултет,</w:t>
            </w:r>
          </w:p>
          <w:p w14:paraId="55541D84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Наташа Симић, Универзитет у Београду – Филозофски факултет</w:t>
            </w:r>
          </w:p>
          <w:p w14:paraId="16FD3848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(предавачи/ водитељи)</w:t>
            </w:r>
          </w:p>
        </w:tc>
      </w:tr>
      <w:tr w:rsidR="0096264E" w14:paraId="275F41E0" w14:textId="77777777" w:rsidTr="00CA48CA">
        <w:tc>
          <w:tcPr>
            <w:tcW w:w="2456" w:type="dxa"/>
          </w:tcPr>
          <w:p w14:paraId="392A7995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14:45 – 15:00</w:t>
            </w:r>
          </w:p>
        </w:tc>
        <w:tc>
          <w:tcPr>
            <w:tcW w:w="2269" w:type="dxa"/>
          </w:tcPr>
          <w:p w14:paraId="2D870E10" w14:textId="77777777" w:rsidR="0096264E" w:rsidRPr="004A79CD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Вештачка интелигенција (</w:t>
            </w:r>
            <w:r w:rsidRPr="004A79CD">
              <w:t>AI</w:t>
            </w:r>
            <w:r w:rsidRPr="004A79CD">
              <w:rPr>
                <w:lang w:val="sr-Cyrl-RS"/>
              </w:rPr>
              <w:t>)</w:t>
            </w:r>
            <w:r>
              <w:rPr>
                <w:lang w:val="sr-Cyrl-RS"/>
              </w:rPr>
              <w:t xml:space="preserve"> као подршка наставнику – Асистент са Петљине платформе</w:t>
            </w:r>
          </w:p>
        </w:tc>
        <w:tc>
          <w:tcPr>
            <w:tcW w:w="2090" w:type="dxa"/>
          </w:tcPr>
          <w:p w14:paraId="313359D9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Демонстрација</w:t>
            </w:r>
          </w:p>
        </w:tc>
        <w:tc>
          <w:tcPr>
            <w:tcW w:w="2535" w:type="dxa"/>
          </w:tcPr>
          <w:p w14:paraId="1A0AB21A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Милан Симић, Фондација Петља и (предавач/ водитељ)</w:t>
            </w:r>
          </w:p>
        </w:tc>
      </w:tr>
      <w:tr w:rsidR="0096264E" w14:paraId="3A8CE38C" w14:textId="77777777" w:rsidTr="00CA48CA">
        <w:tc>
          <w:tcPr>
            <w:tcW w:w="2456" w:type="dxa"/>
          </w:tcPr>
          <w:p w14:paraId="0C6EEB38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15:00 – 15:30</w:t>
            </w:r>
          </w:p>
        </w:tc>
        <w:tc>
          <w:tcPr>
            <w:tcW w:w="2269" w:type="dxa"/>
          </w:tcPr>
          <w:p w14:paraId="164289B4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Како применити </w:t>
            </w:r>
            <w:r w:rsidRPr="004A79CD">
              <w:t>CSCL</w:t>
            </w:r>
            <w:r>
              <w:rPr>
                <w:lang w:val="sr-Cyrl-RS"/>
              </w:rPr>
              <w:t xml:space="preserve"> и дигиталне алате у учионици - Дискусија и примена</w:t>
            </w:r>
          </w:p>
        </w:tc>
        <w:tc>
          <w:tcPr>
            <w:tcW w:w="2090" w:type="dxa"/>
          </w:tcPr>
          <w:p w14:paraId="11A98760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Дискусија, Примена Петљиних алата, Симулација</w:t>
            </w:r>
          </w:p>
        </w:tc>
        <w:tc>
          <w:tcPr>
            <w:tcW w:w="2535" w:type="dxa"/>
          </w:tcPr>
          <w:p w14:paraId="2FBB1E34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Милан Симић, Фондација Петља,</w:t>
            </w:r>
          </w:p>
          <w:p w14:paraId="388290CD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Марина Виденовић, Универзитет у Београду – Филозофски факултет,</w:t>
            </w:r>
          </w:p>
          <w:p w14:paraId="03F9CF22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Наташа Симић, Универзитет у Београду – Филозофски факултет</w:t>
            </w:r>
          </w:p>
          <w:p w14:paraId="218C09D8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Владета Милин, Универзитет у Београду – Филозофски факултет</w:t>
            </w:r>
          </w:p>
          <w:p w14:paraId="146269AE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(водитељи/ модератори)</w:t>
            </w:r>
          </w:p>
          <w:p w14:paraId="1E7CF342" w14:textId="77777777" w:rsidR="0096264E" w:rsidRDefault="0096264E" w:rsidP="00CA48CA">
            <w:pPr>
              <w:rPr>
                <w:lang w:val="sr-Cyrl-RS"/>
              </w:rPr>
            </w:pPr>
          </w:p>
        </w:tc>
      </w:tr>
      <w:tr w:rsidR="0096264E" w14:paraId="6724DC08" w14:textId="77777777" w:rsidTr="00CA48CA">
        <w:tc>
          <w:tcPr>
            <w:tcW w:w="2456" w:type="dxa"/>
          </w:tcPr>
          <w:p w14:paraId="4A025105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15:30 – 15:50 </w:t>
            </w:r>
          </w:p>
        </w:tc>
        <w:tc>
          <w:tcPr>
            <w:tcW w:w="2269" w:type="dxa"/>
          </w:tcPr>
          <w:p w14:paraId="55EAFA84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Додатни едукативни ресурси као подршка </w:t>
            </w:r>
            <w:r w:rsidRPr="004A79CD">
              <w:t>CSCL</w:t>
            </w:r>
            <w:r>
              <w:rPr>
                <w:lang w:val="sr-Cyrl-RS"/>
              </w:rPr>
              <w:t xml:space="preserve"> у пракси</w:t>
            </w:r>
          </w:p>
        </w:tc>
        <w:tc>
          <w:tcPr>
            <w:tcW w:w="2090" w:type="dxa"/>
          </w:tcPr>
          <w:p w14:paraId="329981A8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Предавање, дискусија, демонстрација</w:t>
            </w:r>
          </w:p>
        </w:tc>
        <w:tc>
          <w:tcPr>
            <w:tcW w:w="2535" w:type="dxa"/>
          </w:tcPr>
          <w:p w14:paraId="460FCC7E" w14:textId="77777777" w:rsidR="0096264E" w:rsidRPr="00F86F5B" w:rsidRDefault="0096264E" w:rsidP="00CA48CA">
            <w:pPr>
              <w:rPr>
                <w:lang w:val="sr-Latn-RS"/>
              </w:rPr>
            </w:pPr>
            <w:r>
              <w:rPr>
                <w:lang w:val="sr-Cyrl-RS"/>
              </w:rPr>
              <w:t>Драгана Гагић, Универзитет у Београду – Филозофски факултет</w:t>
            </w:r>
          </w:p>
        </w:tc>
      </w:tr>
      <w:tr w:rsidR="0096264E" w14:paraId="021648FC" w14:textId="77777777" w:rsidTr="00CA48CA">
        <w:tc>
          <w:tcPr>
            <w:tcW w:w="2456" w:type="dxa"/>
          </w:tcPr>
          <w:p w14:paraId="0C1A0C15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15:50 – 16:00</w:t>
            </w:r>
          </w:p>
        </w:tc>
        <w:tc>
          <w:tcPr>
            <w:tcW w:w="2269" w:type="dxa"/>
          </w:tcPr>
          <w:p w14:paraId="5E4E27B1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Сумирање и евалуација</w:t>
            </w:r>
          </w:p>
        </w:tc>
        <w:tc>
          <w:tcPr>
            <w:tcW w:w="2090" w:type="dxa"/>
          </w:tcPr>
          <w:p w14:paraId="775595A0" w14:textId="77777777" w:rsidR="0096264E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Предавање и дискусија - сумирање закључака и евалуација</w:t>
            </w:r>
          </w:p>
        </w:tc>
        <w:tc>
          <w:tcPr>
            <w:tcW w:w="2535" w:type="dxa"/>
          </w:tcPr>
          <w:p w14:paraId="295A23A5" w14:textId="77777777" w:rsidR="0096264E" w:rsidRPr="004A79CD" w:rsidRDefault="0096264E" w:rsidP="00CA48CA">
            <w:pPr>
              <w:rPr>
                <w:lang w:val="sr-Cyrl-RS"/>
              </w:rPr>
            </w:pPr>
            <w:r>
              <w:rPr>
                <w:lang w:val="sr-Cyrl-RS"/>
              </w:rPr>
              <w:t>Наташа Симић, Универзитет у Београду – Филозофски факултет</w:t>
            </w:r>
          </w:p>
        </w:tc>
      </w:tr>
    </w:tbl>
    <w:p w14:paraId="4212DC12" w14:textId="77777777" w:rsidR="00C40BC0" w:rsidRDefault="00C40BC0"/>
    <w:sectPr w:rsidR="00C40B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64E"/>
    <w:rsid w:val="004E3CF6"/>
    <w:rsid w:val="008B6191"/>
    <w:rsid w:val="0096264E"/>
    <w:rsid w:val="00A069ED"/>
    <w:rsid w:val="00C1148D"/>
    <w:rsid w:val="00C40BC0"/>
    <w:rsid w:val="00F4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58AE3"/>
  <w15:chartTrackingRefBased/>
  <w15:docId w15:val="{124B96A9-4AFA-4F0E-92F1-680D9F432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64E"/>
  </w:style>
  <w:style w:type="paragraph" w:styleId="Heading1">
    <w:name w:val="heading 1"/>
    <w:basedOn w:val="Normal"/>
    <w:next w:val="Normal"/>
    <w:link w:val="Heading1Char"/>
    <w:uiPriority w:val="9"/>
    <w:qFormat/>
    <w:rsid w:val="00962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6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6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6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6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6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6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6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6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6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6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6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6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6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6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6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6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64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2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 Simic</dc:creator>
  <cp:keywords/>
  <dc:description/>
  <cp:lastModifiedBy>Natasa Simic</cp:lastModifiedBy>
  <cp:revision>1</cp:revision>
  <dcterms:created xsi:type="dcterms:W3CDTF">2026-09-07T12:30:00Z</dcterms:created>
  <dcterms:modified xsi:type="dcterms:W3CDTF">2026-09-07T12:33:00Z</dcterms:modified>
</cp:coreProperties>
</file>