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360"/>
        </w:tabs>
        <w:jc w:val="center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(ОКВИРНИ ПРОГРАМСКИ САДРЖАЈИ)</w:t>
      </w:r>
    </w:p>
    <w:p w:rsidR="00000000" w:rsidDel="00000000" w:rsidP="00000000" w:rsidRDefault="00000000" w:rsidRPr="00000000" w14:paraId="00000002">
      <w:pPr>
        <w:tabs>
          <w:tab w:val="left" w:leader="none" w:pos="360"/>
        </w:tabs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ОРГАНИЗАТОР СКУПА:</w:t>
        <w:tab/>
        <w:t xml:space="preserve">Удружење логопеда Србије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ОБЛИК СТРУЧНОГ СКУПА:  Симпозијум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НАЗИВ СКУПА:</w:t>
      </w:r>
      <w:r w:rsidDel="00000000" w:rsidR="00000000" w:rsidRPr="00000000">
        <w:rPr>
          <w:rFonts w:ascii="Calibri" w:cs="Calibri" w:eastAsia="Calibri" w:hAnsi="Calibri"/>
          <w:b w:val="1"/>
          <w:shd w:fill="auto" w:val="clear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hd w:fill="auto" w:val="clear"/>
          <w:rtl w:val="0"/>
        </w:rPr>
        <w:t xml:space="preserve">“Логопедија у савременом контексту: изазови, сарадње, решења”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МЕСТО И ДАТУМ ОДРЖАВАЊА:  </w:t>
      </w:r>
      <w:r w:rsidDel="00000000" w:rsidR="00000000" w:rsidRPr="00000000">
        <w:rPr>
          <w:rFonts w:ascii="Calibri" w:cs="Calibri" w:eastAsia="Calibri" w:hAnsi="Calibri"/>
          <w:b w:val="1"/>
          <w:shd w:fill="auto" w:val="clear"/>
          <w:rtl w:val="0"/>
        </w:rPr>
        <w:t xml:space="preserve">6.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децембар 2025., Београд, Хотел Палас, Топличин венац 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ПЛАН РАДА:</w:t>
      </w:r>
      <w:r w:rsidDel="00000000" w:rsidR="00000000" w:rsidRPr="00000000">
        <w:rPr>
          <w:rtl w:val="0"/>
        </w:rPr>
      </w:r>
    </w:p>
    <w:tbl>
      <w:tblPr>
        <w:tblStyle w:val="Table1"/>
        <w:tblW w:w="1017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470"/>
        <w:gridCol w:w="3900"/>
        <w:gridCol w:w="1500"/>
        <w:gridCol w:w="3300"/>
        <w:tblGridChange w:id="0">
          <w:tblGrid>
            <w:gridCol w:w="1470"/>
            <w:gridCol w:w="3900"/>
            <w:gridCol w:w="1500"/>
            <w:gridCol w:w="3300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0C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hd w:fill="auto" w:val="clear"/>
                <w:vertAlign w:val="baseline"/>
                <w:rtl w:val="0"/>
              </w:rPr>
              <w:t xml:space="preserve">ВРЕМЕ И РЕДОСЛЕД ИЗЛАГАЊА</w:t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0D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hd w:fill="auto" w:val="clear"/>
                <w:vertAlign w:val="baseline"/>
                <w:rtl w:val="0"/>
              </w:rPr>
              <w:t xml:space="preserve">ТЕМЕ</w:t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0E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hd w:fill="auto" w:val="clear"/>
                <w:vertAlign w:val="baseline"/>
                <w:rtl w:val="0"/>
              </w:rPr>
              <w:t xml:space="preserve">ВРСТА АКТИВНОСТИ (пленарно, секција, постер презентација...)</w:t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0F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hd w:fill="auto" w:val="clear"/>
                <w:vertAlign w:val="baseline"/>
                <w:rtl w:val="0"/>
              </w:rPr>
              <w:t xml:space="preserve"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>
        <w:trPr>
          <w:cantSplit w:val="0"/>
          <w:trHeight w:val="120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0">
            <w:pPr>
              <w:tabs>
                <w:tab w:val="left" w:leader="none" w:pos="360"/>
                <w:tab w:val="left" w:leader="none" w:pos="360"/>
              </w:tabs>
              <w:ind w:left="0" w:firstLine="0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10.20 - 10.30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1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Отварање скупа и поздравна реч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2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пленарно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3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Драгана Соћанин, председница Удружења логопеда Србије / уводничар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4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1 СЕСИЈА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5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Уводна предавања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6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Пленарна излагања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7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мр Нада Петровић, Дом здравља ”Др</w:t>
            </w:r>
          </w:p>
          <w:p w:rsidR="00000000" w:rsidDel="00000000" w:rsidP="00000000" w:rsidRDefault="00000000" w:rsidRPr="00000000" w14:paraId="00000018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  <w:shd w:fill="fcfcfc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Драган Фундук”, Пећинци, модератор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9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10.30 – 10.50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A">
            <w:pPr>
              <w:spacing w:line="276" w:lineRule="auto"/>
              <w:ind w:left="0" w:firstLine="0"/>
              <w:rPr>
                <w:rFonts w:ascii="Arial" w:cs="Arial" w:eastAsia="Arial" w:hAnsi="Arial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У корак са светом, у области фрагилног X синдрома</w:t>
            </w:r>
          </w:p>
          <w:p w:rsidR="00000000" w:rsidDel="00000000" w:rsidP="00000000" w:rsidRDefault="00000000" w:rsidRPr="00000000" w14:paraId="0000001B">
            <w:pPr>
              <w:spacing w:line="276" w:lineRule="auto"/>
              <w:rPr>
                <w:rFonts w:ascii="Arial" w:cs="Arial" w:eastAsia="Arial" w:hAnsi="Arial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D">
            <w:pPr>
              <w:spacing w:line="276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E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Проф. др Драгана Протић, Медицински факултет Универзитета у Београду, Друштво за Фрагилни X- Балкан, предавач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F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10.50 – 11.10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0">
            <w:pPr>
              <w:spacing w:line="276" w:lineRule="auto"/>
              <w:ind w:left="0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Неуробиолошке баријере говорно-језичком развоју код неких генетских синдрома праћених интелектуалном ометеношћу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1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2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Проф. др Наташа Буха, Универзитет у Београду, Факултет за специјалну едукацију и рехабилитацију, предавач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3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11.10 – 11.30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4">
            <w:pPr>
              <w:spacing w:line="276" w:lineRule="auto"/>
              <w:ind w:left="0" w:firstLine="0"/>
              <w:rPr>
                <w:rFonts w:ascii="Arial" w:cs="Arial" w:eastAsia="Arial" w:hAnsi="Arial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Стечена афазија у детињству</w:t>
            </w:r>
          </w:p>
          <w:p w:rsidR="00000000" w:rsidDel="00000000" w:rsidP="00000000" w:rsidRDefault="00000000" w:rsidRPr="00000000" w14:paraId="00000025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6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7">
            <w:pPr>
              <w:spacing w:line="276" w:lineRule="auto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Проф. др Ружица Крављанац, Медицински факултет Универзитета у Београду, Институт за здравствену заштиту мајке и детета “Др Вукан Чупић”, Београд, предавач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8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11.30 – 11.50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9">
            <w:pPr>
              <w:spacing w:line="276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Испитивање слуха код деце са спектром аутистичних поремећаја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A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B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Проф. др Ана Јотић, Медицински факултет Универзитета у Београду, Београд, Клиника за ОРЛ и МФХ, Универзитетски Клинички центар Србије, Београд, предавач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C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11.50 – 12.10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D">
            <w:pPr>
              <w:spacing w:line="276" w:lineRule="auto"/>
              <w:ind w:left="0" w:firstLine="0"/>
              <w:rPr>
                <w:rFonts w:ascii="Arial" w:cs="Arial" w:eastAsia="Arial" w:hAnsi="Arial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Данинг - Кругеров ефекат и аутизам</w:t>
            </w:r>
          </w:p>
          <w:p w:rsidR="00000000" w:rsidDel="00000000" w:rsidP="00000000" w:rsidRDefault="00000000" w:rsidRPr="00000000" w14:paraId="0000002E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F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0">
            <w:pPr>
              <w:spacing w:line="276" w:lineRule="auto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Проф. др Ненад Глумбић, Универзитет у Београду, Факултет за специјалну едукацију и рехабилитацију, предавач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1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12.10 – 12.30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2">
            <w:pPr>
              <w:spacing w:line="276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Развој способности за писану продукцију млађих основношколаца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3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4">
            <w:pPr>
              <w:spacing w:line="276" w:lineRule="auto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Проф. др Маја Ивановић, Универзитет у Београду, Факултет за специјалну едукацију и рехабилитацију, предавач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5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12.30 – 12.50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6">
            <w:pPr>
              <w:spacing w:line="276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Савремени приступ вокалној терапији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7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8">
            <w:pPr>
              <w:spacing w:line="276" w:lineRule="auto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Проф. др Мила Веселиновић, Универзитет у Новом Саду, Медицински факултет, предавач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9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12.50 – 13.10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A">
            <w:pPr>
              <w:spacing w:line="276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Процена прагматског језика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B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C">
            <w:pPr>
              <w:spacing w:line="276" w:lineRule="auto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Проф. др Бранислав Бројчин, Универзитет у Београду, Факултет за специјалну едукацију и рехабилитацију, предавач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D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13.10 – 13.30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E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ДИСКУСИЈА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F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пленарно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0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Милена Анђелков, дипл. дефектолог логопед, модератор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1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13.30 – 14.30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2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пауза за кафу и кетеринг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3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4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5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2. СЕСИЈА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6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ИЗЛАГАЊА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7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Пленарно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8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Драгана Соћанин, председница Удружења логопеда Србије, модератор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9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14.30 – 14.45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A">
            <w:pPr>
              <w:spacing w:line="276" w:lineRule="auto"/>
              <w:ind w:left="0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Нове препоруке Европске организације за мождани удар о рехабилитацији афазије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B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C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Проф. др Александра Павловић, Универзитет у Београду, Факултет за специјалну едукацију и рехабилитацију, предавач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D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14.45 – 15.00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E">
            <w:pPr>
              <w:spacing w:line="276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Упоредна анализа когнитивно - језичких профила у генетским синдромима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F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0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Проф. др Бојана Дрљан, Универзитет у Београду, Факултет за специјалну едукацију и рехабилитацију, предавач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1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15.00 – 15.15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2">
            <w:pPr>
              <w:spacing w:line="276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Значај примене ЛЕЕСП (LittlEARS® Early Speech Продуцтион) упитника за родитеље у процени раног језичког развоја - перспектива сурдолога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3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4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Доц. др Мина Николић, Универзитет у Београду, Факултет за специјалну едукацију и рехабилитацију, предавач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5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15.15 – 15.30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6">
            <w:pPr>
              <w:spacing w:line="276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Прагматични говор и мождане структуре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7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8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Проф. др Драган Павловић, Универзитет у Београду, Факултет за специјалну едукацију и рехабилитацију, предавач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9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15.30 – 15.45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A">
            <w:pPr>
              <w:spacing w:line="276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Израда мобилних апликација намењених особама са поремећајима комуникације - сарадња са студентима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B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C">
            <w:pPr>
              <w:spacing w:line="276" w:lineRule="auto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Проф. др Ивана Арсенић, Универзитет у Београду, Факултет за специјалну едукацију и рехабилитацију, предавач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D">
            <w:pPr>
              <w:tabs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15.45 – 16.00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E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дискусија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F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0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Наташа Лабовић, дипл. дефектлог логопед, модератор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1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16.00 – 16.15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2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Пауза за кафу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3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4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5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3. СЕСИЈА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6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ИЗЛАГАЊА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7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Пленарно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8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Проф. др Бојана Дрљан, Универзитет у Београду, ФАСПЕР, модератор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9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16.15 – 16.30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A">
            <w:pPr>
              <w:spacing w:line="276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Важност свеобухватне процене развоја и значај процене примитивних рефлекса, искуства са третмана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B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C">
            <w:pPr>
              <w:spacing w:line="276" w:lineRule="auto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Оливера Вилимановић, мастер дефектолог, логопед, Марте Мео терапеут, Лого-Центар, Београд, предавач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D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16.30 – 16.45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E">
            <w:pPr>
              <w:spacing w:line="276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Моја прича о рехабилитацији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F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0">
            <w:pPr>
              <w:spacing w:line="276" w:lineRule="auto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спец. Светлана Торбица Маринковић, дефектолог-логопед, Центар за едукацију и патологију говора Логопед Торбица +, Београд, предавач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1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16.45 – 17.00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2">
            <w:pPr>
              <w:spacing w:line="276" w:lineRule="auto"/>
              <w:ind w:left="0" w:firstLine="0"/>
              <w:rPr>
                <w:rFonts w:ascii="Arial" w:cs="Arial" w:eastAsia="Arial" w:hAnsi="Arial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Значај сарадње дефектолога и логопеда у процени и третману</w:t>
            </w:r>
          </w:p>
          <w:p w:rsidR="00000000" w:rsidDel="00000000" w:rsidP="00000000" w:rsidRDefault="00000000" w:rsidRPr="00000000" w14:paraId="00000073">
            <w:pPr>
              <w:spacing w:line="276" w:lineRule="auto"/>
              <w:rPr>
                <w:rFonts w:ascii="Arial" w:cs="Arial" w:eastAsia="Arial" w:hAnsi="Arial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5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6">
            <w:pPr>
              <w:spacing w:line="276" w:lineRule="auto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Ивана Максимовић, мастер дефектолог олигофренолог, Лого-Центар Београд, предавач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7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17.00 – 17.15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8">
            <w:pPr>
              <w:spacing w:line="276" w:lineRule="auto"/>
              <w:ind w:left="0" w:firstLine="0"/>
              <w:rPr>
                <w:rFonts w:ascii="Arial" w:cs="Arial" w:eastAsia="Arial" w:hAnsi="Arial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Значај препозавања Гешталт процесора (деце која комуницирају ехолалијама) и основе Гешталт обраде језика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9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A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Ивона Трајковић, мастер логопед, Лого-Центар Београд, предавач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B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17.15 – 17.30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C">
            <w:pPr>
              <w:spacing w:line="276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Прелиминарни резултати истраживања употребе онлајн алата у третману артикулационо-фонолошких поремећаја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D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E">
            <w:pPr>
              <w:spacing w:line="276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Ружица Ћирковић, мастер логопед, Едукативни центар Радост говора, Београд, предавач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F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17.30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– 17.45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0">
            <w:pPr>
              <w:spacing w:line="276" w:lineRule="auto"/>
              <w:ind w:left="0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Логопед у прдшколству, изазови и решења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1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2">
            <w:pPr>
              <w:spacing w:line="276" w:lineRule="auto"/>
              <w:rPr>
                <w:rFonts w:ascii="Calibri" w:cs="Calibri" w:eastAsia="Calibri" w:hAnsi="Calibri"/>
                <w:b w:val="1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hd w:fill="auto" w:val="clear"/>
                <w:rtl w:val="0"/>
              </w:rPr>
              <w:t xml:space="preserve">Ана Хаџић, логопед, ПУ Чукарица, Београд, Зорица Катић  логопед, ПУ Чукарица, Београд, предавач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3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17.45 - 18.00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4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Завршна дискусија и затварање скупа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5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пленарно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6">
            <w:pPr>
              <w:tabs>
                <w:tab w:val="left" w:leader="none" w:pos="360"/>
                <w:tab w:val="left" w:leader="none" w:pos="360"/>
              </w:tabs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Оливера Вилимановић, Мастер дефектолог-логопед, Марте Мео терапеут, модератор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7">
      <w:pPr>
        <w:tabs>
          <w:tab w:val="left" w:leader="none" w:pos="360"/>
        </w:tabs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tabs>
          <w:tab w:val="left" w:leader="none" w:pos="360"/>
        </w:tabs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tabs>
          <w:tab w:val="left" w:leader="none" w:pos="360"/>
        </w:tabs>
        <w:spacing w:after="20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Програмски одбор (научни одбор):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hd w:fill="fcfcfc" w:val="clear"/>
        <w:tabs>
          <w:tab w:val="left" w:leader="none" w:pos="360"/>
        </w:tabs>
        <w:spacing w:after="0" w:before="0" w:line="276" w:lineRule="auto"/>
        <w:ind w:right="4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Проф. др Бојана Дрљан</w:t>
      </w:r>
    </w:p>
    <w:p w:rsidR="00000000" w:rsidDel="00000000" w:rsidP="00000000" w:rsidRDefault="00000000" w:rsidRPr="00000000" w14:paraId="0000008B">
      <w:pPr>
        <w:shd w:fill="fcfcfc" w:val="clear"/>
        <w:tabs>
          <w:tab w:val="left" w:leader="none" w:pos="360"/>
        </w:tabs>
        <w:spacing w:after="0" w:before="0" w:line="276" w:lineRule="auto"/>
        <w:ind w:right="4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Универзитет у Београду, Факултет за специјалну едукацију и рехабилитацију (ФАСПЕР)</w:t>
      </w:r>
    </w:p>
    <w:p w:rsidR="00000000" w:rsidDel="00000000" w:rsidP="00000000" w:rsidRDefault="00000000" w:rsidRPr="00000000" w14:paraId="0000008C">
      <w:pPr>
        <w:shd w:fill="fcfcfc" w:val="clear"/>
        <w:tabs>
          <w:tab w:val="left" w:leader="none" w:pos="360"/>
        </w:tabs>
        <w:spacing w:after="0" w:before="0" w:line="276" w:lineRule="auto"/>
        <w:ind w:left="-20" w:right="-20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Проф. др Ивана Арсенић</w:t>
      </w:r>
    </w:p>
    <w:p w:rsidR="00000000" w:rsidDel="00000000" w:rsidP="00000000" w:rsidRDefault="00000000" w:rsidRPr="00000000" w14:paraId="0000008D">
      <w:pPr>
        <w:shd w:fill="fcfcfc" w:val="clear"/>
        <w:tabs>
          <w:tab w:val="left" w:leader="none" w:pos="360"/>
        </w:tabs>
        <w:spacing w:after="0" w:before="0" w:line="276" w:lineRule="auto"/>
        <w:ind w:right="4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Универзитет у Београду, Факултет за специјалну едукацију и рехабилитацију (ФАСПЕР)</w:t>
      </w:r>
    </w:p>
    <w:p w:rsidR="00000000" w:rsidDel="00000000" w:rsidP="00000000" w:rsidRDefault="00000000" w:rsidRPr="00000000" w14:paraId="0000008E">
      <w:pPr>
        <w:shd w:fill="fcfcfc" w:val="clear"/>
        <w:tabs>
          <w:tab w:val="left" w:leader="none" w:pos="360"/>
        </w:tabs>
        <w:spacing w:after="0" w:before="0" w:line="276" w:lineRule="auto"/>
        <w:ind w:left="-20" w:right="-20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Проф. др Ненад Глумбић</w:t>
      </w:r>
    </w:p>
    <w:p w:rsidR="00000000" w:rsidDel="00000000" w:rsidP="00000000" w:rsidRDefault="00000000" w:rsidRPr="00000000" w14:paraId="0000008F">
      <w:pPr>
        <w:shd w:fill="fcfcfc" w:val="clear"/>
        <w:tabs>
          <w:tab w:val="left" w:leader="none" w:pos="360"/>
        </w:tabs>
        <w:spacing w:after="0" w:before="0" w:line="276" w:lineRule="auto"/>
        <w:ind w:right="4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Универзитет у Београду, Факултет за специјалну едукацију и рехабилитацију (ФАСПЕР)</w:t>
      </w:r>
    </w:p>
    <w:p w:rsidR="00000000" w:rsidDel="00000000" w:rsidP="00000000" w:rsidRDefault="00000000" w:rsidRPr="00000000" w14:paraId="00000090">
      <w:pPr>
        <w:shd w:fill="fcfcfc" w:val="clear"/>
        <w:tabs>
          <w:tab w:val="left" w:leader="none" w:pos="360"/>
        </w:tabs>
        <w:spacing w:after="0" w:before="0" w:line="276" w:lineRule="auto"/>
        <w:ind w:left="-20" w:right="-20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Проф. др Александра Павловић</w:t>
      </w:r>
    </w:p>
    <w:p w:rsidR="00000000" w:rsidDel="00000000" w:rsidP="00000000" w:rsidRDefault="00000000" w:rsidRPr="00000000" w14:paraId="00000091">
      <w:pPr>
        <w:shd w:fill="fcfcfc" w:val="clear"/>
        <w:tabs>
          <w:tab w:val="left" w:leader="none" w:pos="360"/>
        </w:tabs>
        <w:spacing w:after="0" w:before="0" w:line="276" w:lineRule="auto"/>
        <w:ind w:right="4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Универзитет у Београду, Факултет за специјалну едукацију и рехабилитацију (ФАСПЕР)</w:t>
      </w:r>
    </w:p>
    <w:p w:rsidR="00000000" w:rsidDel="00000000" w:rsidP="00000000" w:rsidRDefault="00000000" w:rsidRPr="00000000" w14:paraId="00000092">
      <w:pPr>
        <w:shd w:fill="fcfcfc" w:val="clear"/>
        <w:tabs>
          <w:tab w:val="left" w:leader="none" w:pos="360"/>
        </w:tabs>
        <w:spacing w:after="0" w:before="0" w:line="276" w:lineRule="auto"/>
        <w:ind w:left="-20" w:right="-20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Проф. др Драган Павловић</w:t>
      </w:r>
    </w:p>
    <w:p w:rsidR="00000000" w:rsidDel="00000000" w:rsidP="00000000" w:rsidRDefault="00000000" w:rsidRPr="00000000" w14:paraId="00000093">
      <w:pPr>
        <w:shd w:fill="fcfcfc" w:val="clear"/>
        <w:tabs>
          <w:tab w:val="left" w:leader="none" w:pos="360"/>
        </w:tabs>
        <w:spacing w:after="0" w:before="0" w:line="276" w:lineRule="auto"/>
        <w:ind w:right="4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Универзитет у Београду, Факултет за специјалну едукацију и рехабилитацију (ФАСПЕР)</w:t>
      </w:r>
    </w:p>
    <w:p w:rsidR="00000000" w:rsidDel="00000000" w:rsidP="00000000" w:rsidRDefault="00000000" w:rsidRPr="00000000" w14:paraId="00000094">
      <w:pPr>
        <w:shd w:fill="fcfcfc" w:val="clear"/>
        <w:tabs>
          <w:tab w:val="left" w:leader="none" w:pos="360"/>
        </w:tabs>
        <w:spacing w:after="0" w:before="0" w:line="276" w:lineRule="auto"/>
        <w:ind w:left="-20" w:right="-20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Проф. др Наташа Буха</w:t>
      </w:r>
    </w:p>
    <w:p w:rsidR="00000000" w:rsidDel="00000000" w:rsidP="00000000" w:rsidRDefault="00000000" w:rsidRPr="00000000" w14:paraId="00000095">
      <w:pPr>
        <w:shd w:fill="fcfcfc" w:val="clear"/>
        <w:tabs>
          <w:tab w:val="left" w:leader="none" w:pos="360"/>
        </w:tabs>
        <w:spacing w:after="0" w:before="0" w:line="276" w:lineRule="auto"/>
        <w:ind w:right="4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Универзитет у Београду, Факултет за специјалну едукацију и рехабилитацију (ФАСПЕР)</w:t>
      </w:r>
    </w:p>
    <w:p w:rsidR="00000000" w:rsidDel="00000000" w:rsidP="00000000" w:rsidRDefault="00000000" w:rsidRPr="00000000" w14:paraId="00000096">
      <w:pPr>
        <w:shd w:fill="fcfcfc" w:val="clear"/>
        <w:tabs>
          <w:tab w:val="left" w:leader="none" w:pos="360"/>
        </w:tabs>
        <w:spacing w:after="0" w:before="0" w:line="276" w:lineRule="auto"/>
        <w:ind w:left="-20" w:right="-20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Проф. др Бранислав Бројчин</w:t>
      </w:r>
    </w:p>
    <w:p w:rsidR="00000000" w:rsidDel="00000000" w:rsidP="00000000" w:rsidRDefault="00000000" w:rsidRPr="00000000" w14:paraId="00000097">
      <w:pPr>
        <w:shd w:fill="fcfcfc" w:val="clear"/>
        <w:tabs>
          <w:tab w:val="left" w:leader="none" w:pos="360"/>
        </w:tabs>
        <w:spacing w:after="0" w:before="0" w:line="276" w:lineRule="auto"/>
        <w:ind w:right="4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Универзитет у Београду, Факултет за специјалну едукацију и рехабилитацију (ФАСПЕР)</w:t>
      </w:r>
    </w:p>
    <w:p w:rsidR="00000000" w:rsidDel="00000000" w:rsidP="00000000" w:rsidRDefault="00000000" w:rsidRPr="00000000" w14:paraId="00000098">
      <w:pPr>
        <w:shd w:fill="fcfcfc" w:val="clear"/>
        <w:tabs>
          <w:tab w:val="left" w:leader="none" w:pos="360"/>
        </w:tabs>
        <w:spacing w:after="0" w:before="0" w:line="276" w:lineRule="auto"/>
        <w:ind w:left="-20" w:right="-20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Доц. др Мина Николић</w:t>
      </w:r>
    </w:p>
    <w:p w:rsidR="00000000" w:rsidDel="00000000" w:rsidP="00000000" w:rsidRDefault="00000000" w:rsidRPr="00000000" w14:paraId="00000099">
      <w:pPr>
        <w:shd w:fill="fcfcfc" w:val="clear"/>
        <w:tabs>
          <w:tab w:val="left" w:leader="none" w:pos="360"/>
        </w:tabs>
        <w:spacing w:after="0" w:before="0" w:line="276" w:lineRule="auto"/>
        <w:ind w:right="4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Универзитет у Београду, Факултет за специјалну едукацију и рехабилитацију (ФАСПЕР)</w:t>
      </w:r>
    </w:p>
    <w:p w:rsidR="00000000" w:rsidDel="00000000" w:rsidP="00000000" w:rsidRDefault="00000000" w:rsidRPr="00000000" w14:paraId="0000009A">
      <w:pPr>
        <w:shd w:fill="fcfcfc" w:val="clear"/>
        <w:tabs>
          <w:tab w:val="left" w:leader="none" w:pos="360"/>
        </w:tabs>
        <w:spacing w:after="0" w:before="0" w:line="276" w:lineRule="auto"/>
        <w:ind w:right="4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Проф. др Маја Ивановић</w:t>
      </w:r>
    </w:p>
    <w:p w:rsidR="00000000" w:rsidDel="00000000" w:rsidP="00000000" w:rsidRDefault="00000000" w:rsidRPr="00000000" w14:paraId="0000009B">
      <w:pPr>
        <w:shd w:fill="fcfcfc" w:val="clear"/>
        <w:tabs>
          <w:tab w:val="left" w:leader="none" w:pos="360"/>
        </w:tabs>
        <w:spacing w:after="0" w:before="0" w:line="276" w:lineRule="auto"/>
        <w:ind w:right="4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Универзитет у Београду, Факултет за специјалну едукацију и рехабилитацију (ФАСПЕР)</w:t>
      </w:r>
    </w:p>
    <w:p w:rsidR="00000000" w:rsidDel="00000000" w:rsidP="00000000" w:rsidRDefault="00000000" w:rsidRPr="00000000" w14:paraId="0000009C">
      <w:pPr>
        <w:shd w:fill="fcfcfc" w:val="clear"/>
        <w:tabs>
          <w:tab w:val="left" w:leader="none" w:pos="360"/>
        </w:tabs>
        <w:spacing w:after="0" w:before="0" w:line="276" w:lineRule="auto"/>
        <w:ind w:right="4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Проф. др Мила Веселиновић</w:t>
      </w:r>
    </w:p>
    <w:p w:rsidR="00000000" w:rsidDel="00000000" w:rsidP="00000000" w:rsidRDefault="00000000" w:rsidRPr="00000000" w14:paraId="0000009D">
      <w:pPr>
        <w:shd w:fill="fcfcfc" w:val="clear"/>
        <w:tabs>
          <w:tab w:val="left" w:leader="none" w:pos="360"/>
        </w:tabs>
        <w:spacing w:after="0" w:before="0" w:line="276" w:lineRule="auto"/>
        <w:ind w:right="4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Универзитет у Новом Саду, Медицински факултет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hd w:fill="fcfcfc" w:val="clear"/>
        <w:tabs>
          <w:tab w:val="left" w:leader="none" w:pos="360"/>
        </w:tabs>
        <w:spacing w:line="360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tabs>
          <w:tab w:val="left" w:leader="none" w:pos="360"/>
        </w:tabs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1440.0000000000002" w:top="1440.0000000000002" w:left="873.0708661417325" w:right="873.0708661417325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T Serif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60"/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PT Serif" w:cs="PT Serif" w:eastAsia="PT Serif" w:hAnsi="PT Serif"/>
        <w:sz w:val="22"/>
        <w:szCs w:val="22"/>
        <w:shd w:fill="fcfcfc" w:val="clear"/>
        <w:lang w:val="en"/>
      </w:rPr>
    </w:rPrDefault>
    <w:pPrDefault>
      <w:pPr>
        <w:tabs>
          <w:tab w:val="left" w:leader="none" w:pos="360"/>
        </w:tabs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ListParagraph">
    <w:name w:val="List Paragraph"/>
    <w:basedOn w:val="Normal"/>
    <w:next w:val="ListParagraph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Header">
    <w:name w:val="Header"/>
    <w:basedOn w:val="Normal"/>
    <w:next w:val="Header"/>
    <w:autoRedefine w:val="0"/>
    <w:hidden w:val="0"/>
    <w:qFormat w:val="1"/>
    <w:pPr>
      <w:tabs>
        <w:tab w:val="center" w:leader="none" w:pos="4536"/>
        <w:tab w:val="right" w:leader="none" w:pos="9072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character" w:styleId="HeaderChar">
    <w:name w:val="Header Char"/>
    <w:next w:val="HeaderChar"/>
    <w:autoRedefine w:val="0"/>
    <w:hidden w:val="0"/>
    <w:qFormat w:val="0"/>
    <w:rPr>
      <w:w w:val="100"/>
      <w:position w:val="-1"/>
      <w:sz w:val="22"/>
      <w:szCs w:val="22"/>
      <w:effect w:val="none"/>
      <w:vertAlign w:val="baseline"/>
      <w:cs w:val="0"/>
      <w:em w:val="none"/>
      <w:lang w:eastAsia="en-US" w:val="en-US"/>
    </w:rPr>
  </w:style>
  <w:style w:type="paragraph" w:styleId="Footer">
    <w:name w:val="Footer"/>
    <w:basedOn w:val="Normal"/>
    <w:next w:val="Footer"/>
    <w:autoRedefine w:val="0"/>
    <w:hidden w:val="0"/>
    <w:qFormat w:val="1"/>
    <w:pPr>
      <w:tabs>
        <w:tab w:val="center" w:leader="none" w:pos="4536"/>
        <w:tab w:val="right" w:leader="none" w:pos="9072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character" w:styleId="FooterChar">
    <w:name w:val="Footer Char"/>
    <w:next w:val="FooterChar"/>
    <w:autoRedefine w:val="0"/>
    <w:hidden w:val="0"/>
    <w:qFormat w:val="0"/>
    <w:rPr>
      <w:w w:val="100"/>
      <w:position w:val="-1"/>
      <w:sz w:val="22"/>
      <w:szCs w:val="22"/>
      <w:effect w:val="none"/>
      <w:vertAlign w:val="baseline"/>
      <w:cs w:val="0"/>
      <w:em w:val="none"/>
      <w:lang w:eastAsia="en-US" w:val="en-US"/>
    </w:rPr>
  </w:style>
  <w:style w:type="paragraph" w:styleId="NoSpacing">
    <w:name w:val="No Spacing"/>
    <w:next w:val="NoSpacing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vertAlign w:val="baseline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PTSerif-regular.ttf"/><Relationship Id="rId6" Type="http://schemas.openxmlformats.org/officeDocument/2006/relationships/font" Target="fonts/PTSerif-bold.ttf"/><Relationship Id="rId7" Type="http://schemas.openxmlformats.org/officeDocument/2006/relationships/font" Target="fonts/PTSerif-italic.ttf"/><Relationship Id="rId8" Type="http://schemas.openxmlformats.org/officeDocument/2006/relationships/font" Target="fonts/PTSerif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18FAdjbdl1/aeZoEZttwoDP2jA==">CgMxLjA4AHIhMUhWZXoyc05BMmI3SzMwa1ZFd2ZNY2pWeU15b2JBMmtN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2022-10-24T12:08:00Z</dcterms:created>
  <dc:creator>Misko</dc:creator>
</cp:coreProperties>
</file>